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6DA" w:rsidRDefault="00957469" w:rsidP="00CB63D0">
      <w:pPr>
        <w:spacing w:line="360" w:lineRule="auto"/>
        <w:rPr>
          <w:rFonts w:ascii="Times New Roman" w:hAnsi="Times New Roman" w:cs="Times New Roman"/>
          <w:b/>
          <w:caps/>
          <w:sz w:val="7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D415E3">
        <w:rPr>
          <w:rFonts w:ascii="Times New Roman" w:hAnsi="Times New Roman" w:cs="Times New Roman"/>
          <w:noProof/>
          <w:sz w:val="24"/>
          <w:szCs w:val="24"/>
          <w:lang w:eastAsia="es-EC"/>
        </w:rPr>
        <w:drawing>
          <wp:anchor distT="0" distB="0" distL="114300" distR="114300" simplePos="0" relativeHeight="251659264" behindDoc="1" locked="0" layoutInCell="1" allowOverlap="1" wp14:anchorId="7183042C" wp14:editId="4A43ED51">
            <wp:simplePos x="0" y="0"/>
            <wp:positionH relativeFrom="column">
              <wp:posOffset>948055</wp:posOffset>
            </wp:positionH>
            <wp:positionV relativeFrom="paragraph">
              <wp:posOffset>1066800</wp:posOffset>
            </wp:positionV>
            <wp:extent cx="3295650" cy="2012950"/>
            <wp:effectExtent l="0" t="0" r="0" b="6350"/>
            <wp:wrapThrough wrapText="bothSides">
              <wp:wrapPolygon edited="0">
                <wp:start x="0" y="0"/>
                <wp:lineTo x="0" y="21464"/>
                <wp:lineTo x="21475" y="21464"/>
                <wp:lineTo x="21475" y="0"/>
                <wp:lineTo x="0" y="0"/>
              </wp:wrapPolygon>
            </wp:wrapThrough>
            <wp:docPr id="1" name="Imagen 3">
              <a:extLst xmlns:a="http://schemas.openxmlformats.org/drawingml/2006/main">
                <a:ext uri="{FF2B5EF4-FFF2-40B4-BE49-F238E27FC236}">
                  <a16:creationId xmlns:a16="http://schemas.microsoft.com/office/drawing/2014/main" id="{4289E42A-106D-41F6-B347-2B6C7A0AE97D}"/>
                </a:ext>
              </a:extLst>
            </wp:docPr>
            <wp:cNvGraphicFramePr/>
            <a:graphic xmlns:a="http://schemas.openxmlformats.org/drawingml/2006/main">
              <a:graphicData uri="http://schemas.openxmlformats.org/drawingml/2006/picture">
                <pic:pic xmlns:pic="http://schemas.openxmlformats.org/drawingml/2006/picture">
                  <pic:nvPicPr>
                    <pic:cNvPr id="4" name="Imagen 3">
                      <a:extLst>
                        <a:ext uri="{FF2B5EF4-FFF2-40B4-BE49-F238E27FC236}">
                          <a16:creationId xmlns:a16="http://schemas.microsoft.com/office/drawing/2014/main" id="{4289E42A-106D-41F6-B347-2B6C7A0AE97D}"/>
                        </a:ext>
                      </a:extLst>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95650" cy="201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26DA" w:rsidRDefault="004E26DA" w:rsidP="002561F9">
      <w:pPr>
        <w:spacing w:line="360" w:lineRule="auto"/>
        <w:jc w:val="center"/>
        <w:rPr>
          <w:rFonts w:ascii="Times New Roman" w:hAnsi="Times New Roman" w:cs="Times New Roman"/>
          <w:b/>
          <w:caps/>
          <w:sz w:val="7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957469" w:rsidRDefault="00957469" w:rsidP="002561F9">
      <w:pPr>
        <w:spacing w:line="360" w:lineRule="auto"/>
        <w:jc w:val="center"/>
        <w:rPr>
          <w:rFonts w:ascii="Times New Roman" w:hAnsi="Times New Roman" w:cs="Times New Roman"/>
          <w:b/>
          <w:caps/>
          <w:sz w:val="72"/>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341B93" w:rsidRDefault="00341B93" w:rsidP="002561F9">
      <w:pPr>
        <w:spacing w:line="360" w:lineRule="auto"/>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341B93" w:rsidRDefault="00341B93" w:rsidP="002561F9">
      <w:pPr>
        <w:spacing w:line="360" w:lineRule="auto"/>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4E26DA" w:rsidRPr="0044032A" w:rsidRDefault="004E26DA" w:rsidP="002561F9">
      <w:pPr>
        <w:spacing w:line="360" w:lineRule="auto"/>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44032A">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PLAN ESTRATÉGICO</w:t>
      </w:r>
    </w:p>
    <w:p w:rsidR="003D26E0" w:rsidRPr="0044032A" w:rsidRDefault="007C3470" w:rsidP="0044032A">
      <w:pPr>
        <w:spacing w:line="360" w:lineRule="auto"/>
        <w:jc w:val="cente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rFonts w:ascii="Times New Roman" w:hAnsi="Times New Roman" w:cs="Times New Roman"/>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2018 – 2022</w:t>
      </w:r>
    </w:p>
    <w:p w:rsidR="004B33CA" w:rsidRDefault="004B33CA" w:rsidP="002561F9">
      <w:pPr>
        <w:spacing w:line="360" w:lineRule="auto"/>
        <w:rPr>
          <w:rFonts w:ascii="Times New Roman" w:hAnsi="Times New Roman" w:cs="Times New Roman"/>
          <w:b/>
          <w:sz w:val="24"/>
          <w:szCs w:val="24"/>
        </w:rPr>
      </w:pPr>
    </w:p>
    <w:p w:rsidR="004B33CA" w:rsidRDefault="004B33CA" w:rsidP="002561F9">
      <w:pPr>
        <w:spacing w:line="360" w:lineRule="auto"/>
        <w:rPr>
          <w:rFonts w:ascii="Times New Roman" w:hAnsi="Times New Roman" w:cs="Times New Roman"/>
          <w:b/>
          <w:sz w:val="24"/>
          <w:szCs w:val="24"/>
        </w:rPr>
      </w:pPr>
    </w:p>
    <w:p w:rsidR="004B33CA" w:rsidRDefault="004B33CA" w:rsidP="002561F9">
      <w:pPr>
        <w:spacing w:line="360" w:lineRule="auto"/>
        <w:rPr>
          <w:rFonts w:ascii="Times New Roman" w:hAnsi="Times New Roman" w:cs="Times New Roman"/>
          <w:b/>
          <w:sz w:val="24"/>
          <w:szCs w:val="24"/>
        </w:rPr>
      </w:pPr>
    </w:p>
    <w:p w:rsidR="004B33CA" w:rsidRDefault="004B33CA" w:rsidP="002561F9">
      <w:pPr>
        <w:spacing w:line="360" w:lineRule="auto"/>
        <w:rPr>
          <w:rFonts w:ascii="Times New Roman" w:hAnsi="Times New Roman" w:cs="Times New Roman"/>
          <w:b/>
          <w:sz w:val="24"/>
          <w:szCs w:val="24"/>
        </w:rPr>
      </w:pPr>
    </w:p>
    <w:p w:rsidR="004B33CA" w:rsidRDefault="004B33CA" w:rsidP="002561F9">
      <w:pPr>
        <w:spacing w:line="360" w:lineRule="auto"/>
        <w:rPr>
          <w:rFonts w:ascii="Times New Roman" w:hAnsi="Times New Roman" w:cs="Times New Roman"/>
          <w:b/>
          <w:sz w:val="24"/>
          <w:szCs w:val="24"/>
        </w:rPr>
      </w:pPr>
    </w:p>
    <w:p w:rsidR="004B33CA" w:rsidRDefault="004B33CA" w:rsidP="002561F9">
      <w:pPr>
        <w:spacing w:line="360" w:lineRule="auto"/>
        <w:rPr>
          <w:rFonts w:ascii="Times New Roman" w:hAnsi="Times New Roman" w:cs="Times New Roman"/>
          <w:b/>
          <w:sz w:val="24"/>
          <w:szCs w:val="24"/>
        </w:rPr>
      </w:pPr>
    </w:p>
    <w:p w:rsidR="004B33CA" w:rsidRDefault="004B33CA" w:rsidP="002561F9">
      <w:pPr>
        <w:spacing w:line="360" w:lineRule="auto"/>
        <w:rPr>
          <w:rFonts w:ascii="Times New Roman" w:hAnsi="Times New Roman" w:cs="Times New Roman"/>
          <w:b/>
          <w:sz w:val="24"/>
          <w:szCs w:val="24"/>
        </w:rPr>
      </w:pPr>
    </w:p>
    <w:p w:rsidR="004B33CA" w:rsidRDefault="004B33CA" w:rsidP="002561F9">
      <w:pPr>
        <w:spacing w:line="360" w:lineRule="auto"/>
        <w:rPr>
          <w:rFonts w:ascii="Times New Roman" w:hAnsi="Times New Roman" w:cs="Times New Roman"/>
          <w:b/>
          <w:sz w:val="24"/>
          <w:szCs w:val="24"/>
        </w:rPr>
      </w:pPr>
    </w:p>
    <w:p w:rsidR="004B33CA" w:rsidRDefault="004B33CA" w:rsidP="002561F9">
      <w:pPr>
        <w:spacing w:line="360" w:lineRule="auto"/>
        <w:rPr>
          <w:rFonts w:ascii="Times New Roman" w:hAnsi="Times New Roman" w:cs="Times New Roman"/>
          <w:b/>
          <w:sz w:val="24"/>
          <w:szCs w:val="24"/>
        </w:rPr>
      </w:pPr>
    </w:p>
    <w:p w:rsidR="0001755A" w:rsidRDefault="0001755A" w:rsidP="002561F9">
      <w:pPr>
        <w:spacing w:line="360" w:lineRule="auto"/>
        <w:rPr>
          <w:rFonts w:ascii="Times New Roman" w:hAnsi="Times New Roman" w:cs="Times New Roman"/>
          <w:b/>
          <w:sz w:val="24"/>
          <w:szCs w:val="24"/>
        </w:rPr>
      </w:pPr>
    </w:p>
    <w:sdt>
      <w:sdtPr>
        <w:rPr>
          <w:rFonts w:asciiTheme="minorHAnsi" w:eastAsiaTheme="minorHAnsi" w:hAnsiTheme="minorHAnsi" w:cstheme="minorBidi"/>
          <w:b w:val="0"/>
          <w:bCs w:val="0"/>
          <w:color w:val="auto"/>
          <w:sz w:val="22"/>
          <w:szCs w:val="22"/>
          <w:lang w:val="es-ES" w:eastAsia="en-US"/>
        </w:rPr>
        <w:id w:val="1524743656"/>
        <w:docPartObj>
          <w:docPartGallery w:val="Table of Contents"/>
          <w:docPartUnique/>
        </w:docPartObj>
      </w:sdtPr>
      <w:sdtEndPr/>
      <w:sdtContent>
        <w:p w:rsidR="00860AB1" w:rsidRDefault="00860AB1">
          <w:pPr>
            <w:pStyle w:val="TtuloTDC"/>
          </w:pPr>
          <w:r>
            <w:rPr>
              <w:lang w:val="es-ES"/>
            </w:rPr>
            <w:t>Contenido</w:t>
          </w:r>
        </w:p>
        <w:p w:rsidR="00860AB1" w:rsidRDefault="00860AB1">
          <w:pPr>
            <w:pStyle w:val="TDC1"/>
            <w:tabs>
              <w:tab w:val="right" w:pos="8494"/>
            </w:tabs>
            <w:rPr>
              <w:noProof/>
            </w:rPr>
          </w:pPr>
          <w:r>
            <w:fldChar w:fldCharType="begin"/>
          </w:r>
          <w:r>
            <w:instrText xml:space="preserve"> TOC \o "1-3" \h \z \u </w:instrText>
          </w:r>
          <w:r>
            <w:fldChar w:fldCharType="separate"/>
          </w:r>
          <w:hyperlink w:anchor="_Toc515621242" w:history="1">
            <w:r w:rsidRPr="004A6B56">
              <w:rPr>
                <w:rStyle w:val="Hipervnculo"/>
                <w:rFonts w:ascii="Times New Roman" w:hAnsi="Times New Roman" w:cs="Times New Roman"/>
                <w:noProof/>
              </w:rPr>
              <w:t>Presentación:</w:t>
            </w:r>
            <w:r>
              <w:rPr>
                <w:noProof/>
                <w:webHidden/>
              </w:rPr>
              <w:tab/>
            </w:r>
            <w:r>
              <w:rPr>
                <w:noProof/>
                <w:webHidden/>
              </w:rPr>
              <w:fldChar w:fldCharType="begin"/>
            </w:r>
            <w:r>
              <w:rPr>
                <w:noProof/>
                <w:webHidden/>
              </w:rPr>
              <w:instrText xml:space="preserve"> PAGEREF _Toc515621242 \h </w:instrText>
            </w:r>
            <w:r>
              <w:rPr>
                <w:noProof/>
                <w:webHidden/>
              </w:rPr>
            </w:r>
            <w:r>
              <w:rPr>
                <w:noProof/>
                <w:webHidden/>
              </w:rPr>
              <w:fldChar w:fldCharType="separate"/>
            </w:r>
            <w:r>
              <w:rPr>
                <w:noProof/>
                <w:webHidden/>
              </w:rPr>
              <w:t>3</w:t>
            </w:r>
            <w:r>
              <w:rPr>
                <w:noProof/>
                <w:webHidden/>
              </w:rPr>
              <w:fldChar w:fldCharType="end"/>
            </w:r>
          </w:hyperlink>
        </w:p>
        <w:p w:rsidR="00860AB1" w:rsidRDefault="000C1F6C">
          <w:pPr>
            <w:pStyle w:val="TDC1"/>
            <w:tabs>
              <w:tab w:val="left" w:pos="440"/>
              <w:tab w:val="right" w:pos="8494"/>
            </w:tabs>
            <w:rPr>
              <w:noProof/>
            </w:rPr>
          </w:pPr>
          <w:hyperlink w:anchor="_Toc515621243" w:history="1">
            <w:r w:rsidR="00860AB1" w:rsidRPr="004A6B56">
              <w:rPr>
                <w:rStyle w:val="Hipervnculo"/>
                <w:rFonts w:ascii="Times New Roman" w:hAnsi="Times New Roman" w:cs="Times New Roman"/>
                <w:b/>
                <w:noProof/>
              </w:rPr>
              <w:t>1.</w:t>
            </w:r>
            <w:r w:rsidR="00860AB1">
              <w:rPr>
                <w:noProof/>
              </w:rPr>
              <w:tab/>
            </w:r>
            <w:r w:rsidR="00860AB1" w:rsidRPr="004A6B56">
              <w:rPr>
                <w:rStyle w:val="Hipervnculo"/>
                <w:rFonts w:ascii="Times New Roman" w:hAnsi="Times New Roman" w:cs="Times New Roman"/>
                <w:b/>
                <w:noProof/>
              </w:rPr>
              <w:t>INTRODUCCION</w:t>
            </w:r>
            <w:r w:rsidR="00860AB1">
              <w:rPr>
                <w:noProof/>
                <w:webHidden/>
              </w:rPr>
              <w:tab/>
            </w:r>
            <w:r w:rsidR="00860AB1">
              <w:rPr>
                <w:noProof/>
                <w:webHidden/>
              </w:rPr>
              <w:fldChar w:fldCharType="begin"/>
            </w:r>
            <w:r w:rsidR="00860AB1">
              <w:rPr>
                <w:noProof/>
                <w:webHidden/>
              </w:rPr>
              <w:instrText xml:space="preserve"> PAGEREF _Toc515621243 \h </w:instrText>
            </w:r>
            <w:r w:rsidR="00860AB1">
              <w:rPr>
                <w:noProof/>
                <w:webHidden/>
              </w:rPr>
            </w:r>
            <w:r w:rsidR="00860AB1">
              <w:rPr>
                <w:noProof/>
                <w:webHidden/>
              </w:rPr>
              <w:fldChar w:fldCharType="separate"/>
            </w:r>
            <w:r w:rsidR="00860AB1">
              <w:rPr>
                <w:noProof/>
                <w:webHidden/>
              </w:rPr>
              <w:t>4</w:t>
            </w:r>
            <w:r w:rsidR="00860AB1">
              <w:rPr>
                <w:noProof/>
                <w:webHidden/>
              </w:rPr>
              <w:fldChar w:fldCharType="end"/>
            </w:r>
          </w:hyperlink>
        </w:p>
        <w:p w:rsidR="00860AB1" w:rsidRDefault="000C1F6C">
          <w:pPr>
            <w:pStyle w:val="TDC2"/>
            <w:tabs>
              <w:tab w:val="left" w:pos="880"/>
              <w:tab w:val="right" w:pos="8494"/>
            </w:tabs>
            <w:rPr>
              <w:noProof/>
            </w:rPr>
          </w:pPr>
          <w:hyperlink w:anchor="_Toc515621244" w:history="1">
            <w:r w:rsidR="00860AB1" w:rsidRPr="004A6B56">
              <w:rPr>
                <w:rStyle w:val="Hipervnculo"/>
                <w:rFonts w:ascii="Times New Roman" w:hAnsi="Times New Roman" w:cs="Times New Roman"/>
                <w:b/>
                <w:i/>
                <w:noProof/>
              </w:rPr>
              <w:t>1.1.</w:t>
            </w:r>
            <w:r w:rsidR="00860AB1">
              <w:rPr>
                <w:noProof/>
              </w:rPr>
              <w:tab/>
            </w:r>
            <w:r w:rsidR="00860AB1" w:rsidRPr="004A6B56">
              <w:rPr>
                <w:rStyle w:val="Hipervnculo"/>
                <w:rFonts w:ascii="Times New Roman" w:hAnsi="Times New Roman" w:cs="Times New Roman"/>
                <w:b/>
                <w:i/>
                <w:noProof/>
              </w:rPr>
              <w:t>La institución: misión, visión, valores</w:t>
            </w:r>
            <w:r w:rsidR="00860AB1">
              <w:rPr>
                <w:noProof/>
                <w:webHidden/>
              </w:rPr>
              <w:tab/>
            </w:r>
            <w:r w:rsidR="00860AB1">
              <w:rPr>
                <w:noProof/>
                <w:webHidden/>
              </w:rPr>
              <w:fldChar w:fldCharType="begin"/>
            </w:r>
            <w:r w:rsidR="00860AB1">
              <w:rPr>
                <w:noProof/>
                <w:webHidden/>
              </w:rPr>
              <w:instrText xml:space="preserve"> PAGEREF _Toc515621244 \h </w:instrText>
            </w:r>
            <w:r w:rsidR="00860AB1">
              <w:rPr>
                <w:noProof/>
                <w:webHidden/>
              </w:rPr>
            </w:r>
            <w:r w:rsidR="00860AB1">
              <w:rPr>
                <w:noProof/>
                <w:webHidden/>
              </w:rPr>
              <w:fldChar w:fldCharType="separate"/>
            </w:r>
            <w:r w:rsidR="00860AB1">
              <w:rPr>
                <w:noProof/>
                <w:webHidden/>
              </w:rPr>
              <w:t>4</w:t>
            </w:r>
            <w:r w:rsidR="00860AB1">
              <w:rPr>
                <w:noProof/>
                <w:webHidden/>
              </w:rPr>
              <w:fldChar w:fldCharType="end"/>
            </w:r>
          </w:hyperlink>
        </w:p>
        <w:p w:rsidR="00860AB1" w:rsidRDefault="000C1F6C">
          <w:pPr>
            <w:pStyle w:val="TDC2"/>
            <w:tabs>
              <w:tab w:val="right" w:pos="8494"/>
            </w:tabs>
            <w:rPr>
              <w:noProof/>
            </w:rPr>
          </w:pPr>
          <w:hyperlink w:anchor="_Toc515621245" w:history="1">
            <w:r w:rsidR="00860AB1" w:rsidRPr="004A6B56">
              <w:rPr>
                <w:rStyle w:val="Hipervnculo"/>
                <w:rFonts w:ascii="Times New Roman" w:hAnsi="Times New Roman" w:cs="Times New Roman"/>
                <w:b/>
                <w:noProof/>
              </w:rPr>
              <w:t>Misión</w:t>
            </w:r>
            <w:r w:rsidR="00860AB1">
              <w:rPr>
                <w:noProof/>
                <w:webHidden/>
              </w:rPr>
              <w:tab/>
            </w:r>
            <w:r w:rsidR="00860AB1">
              <w:rPr>
                <w:noProof/>
                <w:webHidden/>
              </w:rPr>
              <w:fldChar w:fldCharType="begin"/>
            </w:r>
            <w:r w:rsidR="00860AB1">
              <w:rPr>
                <w:noProof/>
                <w:webHidden/>
              </w:rPr>
              <w:instrText xml:space="preserve"> PAGEREF _Toc515621245 \h </w:instrText>
            </w:r>
            <w:r w:rsidR="00860AB1">
              <w:rPr>
                <w:noProof/>
                <w:webHidden/>
              </w:rPr>
            </w:r>
            <w:r w:rsidR="00860AB1">
              <w:rPr>
                <w:noProof/>
                <w:webHidden/>
              </w:rPr>
              <w:fldChar w:fldCharType="separate"/>
            </w:r>
            <w:r w:rsidR="00860AB1">
              <w:rPr>
                <w:noProof/>
                <w:webHidden/>
              </w:rPr>
              <w:t>5</w:t>
            </w:r>
            <w:r w:rsidR="00860AB1">
              <w:rPr>
                <w:noProof/>
                <w:webHidden/>
              </w:rPr>
              <w:fldChar w:fldCharType="end"/>
            </w:r>
          </w:hyperlink>
        </w:p>
        <w:p w:rsidR="00860AB1" w:rsidRDefault="000C1F6C">
          <w:pPr>
            <w:pStyle w:val="TDC2"/>
            <w:tabs>
              <w:tab w:val="right" w:pos="8494"/>
            </w:tabs>
            <w:rPr>
              <w:noProof/>
            </w:rPr>
          </w:pPr>
          <w:hyperlink w:anchor="_Toc515621246" w:history="1">
            <w:r w:rsidR="00860AB1" w:rsidRPr="004A6B56">
              <w:rPr>
                <w:rStyle w:val="Hipervnculo"/>
                <w:rFonts w:ascii="Times New Roman" w:hAnsi="Times New Roman" w:cs="Times New Roman"/>
                <w:b/>
                <w:noProof/>
              </w:rPr>
              <w:t>Visión</w:t>
            </w:r>
            <w:r w:rsidR="00860AB1">
              <w:rPr>
                <w:noProof/>
                <w:webHidden/>
              </w:rPr>
              <w:tab/>
            </w:r>
            <w:r w:rsidR="00860AB1">
              <w:rPr>
                <w:noProof/>
                <w:webHidden/>
              </w:rPr>
              <w:fldChar w:fldCharType="begin"/>
            </w:r>
            <w:r w:rsidR="00860AB1">
              <w:rPr>
                <w:noProof/>
                <w:webHidden/>
              </w:rPr>
              <w:instrText xml:space="preserve"> PAGEREF _Toc515621246 \h </w:instrText>
            </w:r>
            <w:r w:rsidR="00860AB1">
              <w:rPr>
                <w:noProof/>
                <w:webHidden/>
              </w:rPr>
            </w:r>
            <w:r w:rsidR="00860AB1">
              <w:rPr>
                <w:noProof/>
                <w:webHidden/>
              </w:rPr>
              <w:fldChar w:fldCharType="separate"/>
            </w:r>
            <w:r w:rsidR="00860AB1">
              <w:rPr>
                <w:noProof/>
                <w:webHidden/>
              </w:rPr>
              <w:t>5</w:t>
            </w:r>
            <w:r w:rsidR="00860AB1">
              <w:rPr>
                <w:noProof/>
                <w:webHidden/>
              </w:rPr>
              <w:fldChar w:fldCharType="end"/>
            </w:r>
          </w:hyperlink>
        </w:p>
        <w:p w:rsidR="00860AB1" w:rsidRPr="00860AB1" w:rsidRDefault="000C1F6C">
          <w:pPr>
            <w:pStyle w:val="TDC2"/>
            <w:tabs>
              <w:tab w:val="right" w:pos="8494"/>
            </w:tabs>
            <w:rPr>
              <w:b/>
              <w:noProof/>
            </w:rPr>
          </w:pPr>
          <w:hyperlink w:anchor="_Toc515621247" w:history="1">
            <w:r w:rsidR="00860AB1" w:rsidRPr="00860AB1">
              <w:rPr>
                <w:rStyle w:val="Hipervnculo"/>
                <w:rFonts w:ascii="Times New Roman" w:hAnsi="Times New Roman" w:cs="Times New Roman"/>
                <w:b/>
                <w:noProof/>
              </w:rPr>
              <w:t>Valores</w:t>
            </w:r>
            <w:r w:rsidR="00860AB1" w:rsidRPr="00860AB1">
              <w:rPr>
                <w:b/>
                <w:noProof/>
                <w:webHidden/>
              </w:rPr>
              <w:tab/>
            </w:r>
            <w:r w:rsidR="00860AB1" w:rsidRPr="00860AB1">
              <w:rPr>
                <w:b/>
                <w:noProof/>
                <w:webHidden/>
              </w:rPr>
              <w:fldChar w:fldCharType="begin"/>
            </w:r>
            <w:r w:rsidR="00860AB1" w:rsidRPr="00860AB1">
              <w:rPr>
                <w:b/>
                <w:noProof/>
                <w:webHidden/>
              </w:rPr>
              <w:instrText xml:space="preserve"> PAGEREF _Toc515621247 \h </w:instrText>
            </w:r>
            <w:r w:rsidR="00860AB1" w:rsidRPr="00860AB1">
              <w:rPr>
                <w:b/>
                <w:noProof/>
                <w:webHidden/>
              </w:rPr>
            </w:r>
            <w:r w:rsidR="00860AB1" w:rsidRPr="00860AB1">
              <w:rPr>
                <w:b/>
                <w:noProof/>
                <w:webHidden/>
              </w:rPr>
              <w:fldChar w:fldCharType="separate"/>
            </w:r>
            <w:r w:rsidR="00860AB1" w:rsidRPr="00860AB1">
              <w:rPr>
                <w:b/>
                <w:noProof/>
                <w:webHidden/>
              </w:rPr>
              <w:t>5</w:t>
            </w:r>
            <w:r w:rsidR="00860AB1" w:rsidRPr="00860AB1">
              <w:rPr>
                <w:b/>
                <w:noProof/>
                <w:webHidden/>
              </w:rPr>
              <w:fldChar w:fldCharType="end"/>
            </w:r>
          </w:hyperlink>
        </w:p>
        <w:p w:rsidR="00860AB1" w:rsidRPr="00860AB1" w:rsidRDefault="000C1F6C">
          <w:pPr>
            <w:pStyle w:val="TDC2"/>
            <w:tabs>
              <w:tab w:val="right" w:pos="8494"/>
            </w:tabs>
            <w:rPr>
              <w:b/>
              <w:noProof/>
            </w:rPr>
          </w:pPr>
          <w:hyperlink w:anchor="_Toc515621248" w:history="1">
            <w:r w:rsidR="00860AB1" w:rsidRPr="00860AB1">
              <w:rPr>
                <w:rStyle w:val="Hipervnculo"/>
                <w:rFonts w:ascii="Times New Roman" w:hAnsi="Times New Roman" w:cs="Times New Roman"/>
                <w:b/>
                <w:noProof/>
              </w:rPr>
              <w:t>Análisis de la situación actual</w:t>
            </w:r>
            <w:r w:rsidR="00860AB1" w:rsidRPr="00860AB1">
              <w:rPr>
                <w:b/>
                <w:noProof/>
                <w:webHidden/>
              </w:rPr>
              <w:tab/>
            </w:r>
            <w:r w:rsidR="00860AB1" w:rsidRPr="00860AB1">
              <w:rPr>
                <w:b/>
                <w:noProof/>
                <w:webHidden/>
              </w:rPr>
              <w:fldChar w:fldCharType="begin"/>
            </w:r>
            <w:r w:rsidR="00860AB1" w:rsidRPr="00860AB1">
              <w:rPr>
                <w:b/>
                <w:noProof/>
                <w:webHidden/>
              </w:rPr>
              <w:instrText xml:space="preserve"> PAGEREF _Toc515621248 \h </w:instrText>
            </w:r>
            <w:r w:rsidR="00860AB1" w:rsidRPr="00860AB1">
              <w:rPr>
                <w:b/>
                <w:noProof/>
                <w:webHidden/>
              </w:rPr>
            </w:r>
            <w:r w:rsidR="00860AB1" w:rsidRPr="00860AB1">
              <w:rPr>
                <w:b/>
                <w:noProof/>
                <w:webHidden/>
              </w:rPr>
              <w:fldChar w:fldCharType="separate"/>
            </w:r>
            <w:r w:rsidR="00860AB1" w:rsidRPr="00860AB1">
              <w:rPr>
                <w:b/>
                <w:noProof/>
                <w:webHidden/>
              </w:rPr>
              <w:t>6</w:t>
            </w:r>
            <w:r w:rsidR="00860AB1" w:rsidRPr="00860AB1">
              <w:rPr>
                <w:b/>
                <w:noProof/>
                <w:webHidden/>
              </w:rPr>
              <w:fldChar w:fldCharType="end"/>
            </w:r>
          </w:hyperlink>
        </w:p>
        <w:p w:rsidR="00860AB1" w:rsidRPr="00860AB1" w:rsidRDefault="000C1F6C">
          <w:pPr>
            <w:pStyle w:val="TDC2"/>
            <w:tabs>
              <w:tab w:val="right" w:pos="8494"/>
            </w:tabs>
            <w:rPr>
              <w:b/>
              <w:noProof/>
            </w:rPr>
          </w:pPr>
          <w:hyperlink w:anchor="_Toc515621249" w:history="1">
            <w:r w:rsidR="00860AB1" w:rsidRPr="00860AB1">
              <w:rPr>
                <w:rStyle w:val="Hipervnculo"/>
                <w:rFonts w:ascii="Times New Roman" w:hAnsi="Times New Roman" w:cs="Times New Roman"/>
                <w:b/>
                <w:noProof/>
              </w:rPr>
              <w:t>Factores a tomar en cuenta en el plan estratégico</w:t>
            </w:r>
            <w:r w:rsidR="00860AB1" w:rsidRPr="00860AB1">
              <w:rPr>
                <w:b/>
                <w:noProof/>
                <w:webHidden/>
              </w:rPr>
              <w:tab/>
            </w:r>
            <w:r w:rsidR="00860AB1" w:rsidRPr="00860AB1">
              <w:rPr>
                <w:b/>
                <w:noProof/>
                <w:webHidden/>
              </w:rPr>
              <w:fldChar w:fldCharType="begin"/>
            </w:r>
            <w:r w:rsidR="00860AB1" w:rsidRPr="00860AB1">
              <w:rPr>
                <w:b/>
                <w:noProof/>
                <w:webHidden/>
              </w:rPr>
              <w:instrText xml:space="preserve"> PAGEREF _Toc515621249 \h </w:instrText>
            </w:r>
            <w:r w:rsidR="00860AB1" w:rsidRPr="00860AB1">
              <w:rPr>
                <w:b/>
                <w:noProof/>
                <w:webHidden/>
              </w:rPr>
            </w:r>
            <w:r w:rsidR="00860AB1" w:rsidRPr="00860AB1">
              <w:rPr>
                <w:b/>
                <w:noProof/>
                <w:webHidden/>
              </w:rPr>
              <w:fldChar w:fldCharType="separate"/>
            </w:r>
            <w:r w:rsidR="00860AB1" w:rsidRPr="00860AB1">
              <w:rPr>
                <w:b/>
                <w:noProof/>
                <w:webHidden/>
              </w:rPr>
              <w:t>6</w:t>
            </w:r>
            <w:r w:rsidR="00860AB1" w:rsidRPr="00860AB1">
              <w:rPr>
                <w:b/>
                <w:noProof/>
                <w:webHidden/>
              </w:rPr>
              <w:fldChar w:fldCharType="end"/>
            </w:r>
          </w:hyperlink>
        </w:p>
        <w:p w:rsidR="00860AB1" w:rsidRPr="00860AB1" w:rsidRDefault="000C1F6C">
          <w:pPr>
            <w:pStyle w:val="TDC2"/>
            <w:tabs>
              <w:tab w:val="right" w:pos="8494"/>
            </w:tabs>
            <w:rPr>
              <w:b/>
              <w:noProof/>
            </w:rPr>
          </w:pPr>
          <w:hyperlink w:anchor="_Toc515621250" w:history="1">
            <w:r w:rsidR="00860AB1" w:rsidRPr="00860AB1">
              <w:rPr>
                <w:rStyle w:val="Hipervnculo"/>
                <w:rFonts w:ascii="Times New Roman" w:hAnsi="Times New Roman" w:cs="Times New Roman"/>
                <w:b/>
                <w:i/>
                <w:noProof/>
              </w:rPr>
              <w:t>Áreas de actuación</w:t>
            </w:r>
            <w:r w:rsidR="00860AB1" w:rsidRPr="00860AB1">
              <w:rPr>
                <w:b/>
                <w:noProof/>
                <w:webHidden/>
              </w:rPr>
              <w:tab/>
            </w:r>
            <w:r w:rsidR="00860AB1" w:rsidRPr="00860AB1">
              <w:rPr>
                <w:b/>
                <w:noProof/>
                <w:webHidden/>
              </w:rPr>
              <w:fldChar w:fldCharType="begin"/>
            </w:r>
            <w:r w:rsidR="00860AB1" w:rsidRPr="00860AB1">
              <w:rPr>
                <w:b/>
                <w:noProof/>
                <w:webHidden/>
              </w:rPr>
              <w:instrText xml:space="preserve"> PAGEREF _Toc515621250 \h </w:instrText>
            </w:r>
            <w:r w:rsidR="00860AB1" w:rsidRPr="00860AB1">
              <w:rPr>
                <w:b/>
                <w:noProof/>
                <w:webHidden/>
              </w:rPr>
            </w:r>
            <w:r w:rsidR="00860AB1" w:rsidRPr="00860AB1">
              <w:rPr>
                <w:b/>
                <w:noProof/>
                <w:webHidden/>
              </w:rPr>
              <w:fldChar w:fldCharType="separate"/>
            </w:r>
            <w:r w:rsidR="00860AB1" w:rsidRPr="00860AB1">
              <w:rPr>
                <w:b/>
                <w:noProof/>
                <w:webHidden/>
              </w:rPr>
              <w:t>11</w:t>
            </w:r>
            <w:r w:rsidR="00860AB1" w:rsidRPr="00860AB1">
              <w:rPr>
                <w:b/>
                <w:noProof/>
                <w:webHidden/>
              </w:rPr>
              <w:fldChar w:fldCharType="end"/>
            </w:r>
          </w:hyperlink>
        </w:p>
        <w:p w:rsidR="00860AB1" w:rsidRDefault="000C1F6C">
          <w:pPr>
            <w:pStyle w:val="TDC2"/>
            <w:tabs>
              <w:tab w:val="left" w:pos="880"/>
              <w:tab w:val="right" w:pos="8494"/>
            </w:tabs>
            <w:rPr>
              <w:noProof/>
            </w:rPr>
          </w:pPr>
          <w:hyperlink w:anchor="_Toc515621251" w:history="1">
            <w:r w:rsidR="00860AB1" w:rsidRPr="004A6B56">
              <w:rPr>
                <w:rStyle w:val="Hipervnculo"/>
                <w:rFonts w:ascii="Times New Roman" w:hAnsi="Times New Roman" w:cs="Times New Roman"/>
                <w:b/>
                <w:noProof/>
              </w:rPr>
              <w:t>1.2.</w:t>
            </w:r>
            <w:r w:rsidR="00860AB1">
              <w:rPr>
                <w:noProof/>
              </w:rPr>
              <w:tab/>
            </w:r>
            <w:r w:rsidR="00860AB1" w:rsidRPr="004A6B56">
              <w:rPr>
                <w:rStyle w:val="Hipervnculo"/>
                <w:rFonts w:ascii="Times New Roman" w:hAnsi="Times New Roman" w:cs="Times New Roman"/>
                <w:b/>
                <w:noProof/>
              </w:rPr>
              <w:t>CONTEXTO GENERAL EN EL QUE SE FORMULA EL PLAN ESTRATEGICO</w:t>
            </w:r>
            <w:r w:rsidR="00860AB1">
              <w:rPr>
                <w:noProof/>
                <w:webHidden/>
              </w:rPr>
              <w:tab/>
            </w:r>
            <w:r w:rsidR="00860AB1">
              <w:rPr>
                <w:noProof/>
                <w:webHidden/>
              </w:rPr>
              <w:fldChar w:fldCharType="begin"/>
            </w:r>
            <w:r w:rsidR="00860AB1">
              <w:rPr>
                <w:noProof/>
                <w:webHidden/>
              </w:rPr>
              <w:instrText xml:space="preserve"> PAGEREF _Toc515621251 \h </w:instrText>
            </w:r>
            <w:r w:rsidR="00860AB1">
              <w:rPr>
                <w:noProof/>
                <w:webHidden/>
              </w:rPr>
            </w:r>
            <w:r w:rsidR="00860AB1">
              <w:rPr>
                <w:noProof/>
                <w:webHidden/>
              </w:rPr>
              <w:fldChar w:fldCharType="separate"/>
            </w:r>
            <w:r w:rsidR="00860AB1">
              <w:rPr>
                <w:noProof/>
                <w:webHidden/>
              </w:rPr>
              <w:t>11</w:t>
            </w:r>
            <w:r w:rsidR="00860AB1">
              <w:rPr>
                <w:noProof/>
                <w:webHidden/>
              </w:rPr>
              <w:fldChar w:fldCharType="end"/>
            </w:r>
          </w:hyperlink>
        </w:p>
        <w:p w:rsidR="00860AB1" w:rsidRDefault="000C1F6C">
          <w:pPr>
            <w:pStyle w:val="TDC3"/>
            <w:tabs>
              <w:tab w:val="left" w:pos="1320"/>
              <w:tab w:val="right" w:pos="8494"/>
            </w:tabs>
            <w:rPr>
              <w:noProof/>
            </w:rPr>
          </w:pPr>
          <w:hyperlink w:anchor="_Toc515621252" w:history="1">
            <w:r w:rsidR="00860AB1" w:rsidRPr="004A6B56">
              <w:rPr>
                <w:rStyle w:val="Hipervnculo"/>
                <w:rFonts w:ascii="Times New Roman" w:hAnsi="Times New Roman" w:cs="Times New Roman"/>
                <w:i/>
                <w:noProof/>
              </w:rPr>
              <w:t>1.2.1.</w:t>
            </w:r>
            <w:r w:rsidR="00860AB1">
              <w:rPr>
                <w:noProof/>
              </w:rPr>
              <w:tab/>
            </w:r>
            <w:r w:rsidR="00860AB1" w:rsidRPr="004A6B56">
              <w:rPr>
                <w:rStyle w:val="Hipervnculo"/>
                <w:rFonts w:ascii="Times New Roman" w:hAnsi="Times New Roman" w:cs="Times New Roman"/>
                <w:b/>
                <w:i/>
                <w:noProof/>
              </w:rPr>
              <w:t>Contexto externo</w:t>
            </w:r>
            <w:r w:rsidR="00860AB1">
              <w:rPr>
                <w:noProof/>
                <w:webHidden/>
              </w:rPr>
              <w:tab/>
            </w:r>
            <w:r w:rsidR="00860AB1">
              <w:rPr>
                <w:noProof/>
                <w:webHidden/>
              </w:rPr>
              <w:fldChar w:fldCharType="begin"/>
            </w:r>
            <w:r w:rsidR="00860AB1">
              <w:rPr>
                <w:noProof/>
                <w:webHidden/>
              </w:rPr>
              <w:instrText xml:space="preserve"> PAGEREF _Toc515621252 \h </w:instrText>
            </w:r>
            <w:r w:rsidR="00860AB1">
              <w:rPr>
                <w:noProof/>
                <w:webHidden/>
              </w:rPr>
            </w:r>
            <w:r w:rsidR="00860AB1">
              <w:rPr>
                <w:noProof/>
                <w:webHidden/>
              </w:rPr>
              <w:fldChar w:fldCharType="separate"/>
            </w:r>
            <w:r w:rsidR="00860AB1">
              <w:rPr>
                <w:noProof/>
                <w:webHidden/>
              </w:rPr>
              <w:t>12</w:t>
            </w:r>
            <w:r w:rsidR="00860AB1">
              <w:rPr>
                <w:noProof/>
                <w:webHidden/>
              </w:rPr>
              <w:fldChar w:fldCharType="end"/>
            </w:r>
          </w:hyperlink>
        </w:p>
        <w:p w:rsidR="00860AB1" w:rsidRDefault="000C1F6C">
          <w:pPr>
            <w:pStyle w:val="TDC3"/>
            <w:tabs>
              <w:tab w:val="left" w:pos="1320"/>
              <w:tab w:val="right" w:pos="8494"/>
            </w:tabs>
            <w:rPr>
              <w:noProof/>
            </w:rPr>
          </w:pPr>
          <w:hyperlink w:anchor="_Toc515621253" w:history="1">
            <w:r w:rsidR="00860AB1" w:rsidRPr="004A6B56">
              <w:rPr>
                <w:rStyle w:val="Hipervnculo"/>
                <w:rFonts w:ascii="Times New Roman" w:hAnsi="Times New Roman" w:cs="Times New Roman"/>
                <w:i/>
                <w:noProof/>
              </w:rPr>
              <w:t>1.2.2.</w:t>
            </w:r>
            <w:r w:rsidR="00860AB1">
              <w:rPr>
                <w:noProof/>
              </w:rPr>
              <w:tab/>
            </w:r>
            <w:r w:rsidR="00860AB1" w:rsidRPr="004A6B56">
              <w:rPr>
                <w:rStyle w:val="Hipervnculo"/>
                <w:rFonts w:ascii="Times New Roman" w:hAnsi="Times New Roman" w:cs="Times New Roman"/>
                <w:b/>
                <w:i/>
                <w:noProof/>
              </w:rPr>
              <w:t>Contexto interno</w:t>
            </w:r>
            <w:r w:rsidR="00860AB1">
              <w:rPr>
                <w:noProof/>
                <w:webHidden/>
              </w:rPr>
              <w:tab/>
            </w:r>
            <w:r w:rsidR="00860AB1">
              <w:rPr>
                <w:noProof/>
                <w:webHidden/>
              </w:rPr>
              <w:fldChar w:fldCharType="begin"/>
            </w:r>
            <w:r w:rsidR="00860AB1">
              <w:rPr>
                <w:noProof/>
                <w:webHidden/>
              </w:rPr>
              <w:instrText xml:space="preserve"> PAGEREF _Toc515621253 \h </w:instrText>
            </w:r>
            <w:r w:rsidR="00860AB1">
              <w:rPr>
                <w:noProof/>
                <w:webHidden/>
              </w:rPr>
            </w:r>
            <w:r w:rsidR="00860AB1">
              <w:rPr>
                <w:noProof/>
                <w:webHidden/>
              </w:rPr>
              <w:fldChar w:fldCharType="separate"/>
            </w:r>
            <w:r w:rsidR="00860AB1">
              <w:rPr>
                <w:noProof/>
                <w:webHidden/>
              </w:rPr>
              <w:t>13</w:t>
            </w:r>
            <w:r w:rsidR="00860AB1">
              <w:rPr>
                <w:noProof/>
                <w:webHidden/>
              </w:rPr>
              <w:fldChar w:fldCharType="end"/>
            </w:r>
          </w:hyperlink>
        </w:p>
        <w:p w:rsidR="00860AB1" w:rsidRDefault="000C1F6C">
          <w:pPr>
            <w:pStyle w:val="TDC1"/>
            <w:tabs>
              <w:tab w:val="left" w:pos="440"/>
              <w:tab w:val="right" w:pos="8494"/>
            </w:tabs>
            <w:rPr>
              <w:noProof/>
            </w:rPr>
          </w:pPr>
          <w:hyperlink w:anchor="_Toc515621254" w:history="1">
            <w:r w:rsidR="00860AB1" w:rsidRPr="004A6B56">
              <w:rPr>
                <w:rStyle w:val="Hipervnculo"/>
                <w:rFonts w:ascii="Times New Roman" w:hAnsi="Times New Roman" w:cs="Times New Roman"/>
                <w:b/>
                <w:noProof/>
              </w:rPr>
              <w:t>2.</w:t>
            </w:r>
            <w:r w:rsidR="00860AB1">
              <w:rPr>
                <w:noProof/>
              </w:rPr>
              <w:tab/>
            </w:r>
            <w:r w:rsidR="00860AB1" w:rsidRPr="004A6B56">
              <w:rPr>
                <w:rStyle w:val="Hipervnculo"/>
                <w:rFonts w:ascii="Times New Roman" w:hAnsi="Times New Roman" w:cs="Times New Roman"/>
                <w:b/>
                <w:noProof/>
              </w:rPr>
              <w:t>Objetivos estratégicos</w:t>
            </w:r>
            <w:r w:rsidR="00860AB1">
              <w:rPr>
                <w:noProof/>
                <w:webHidden/>
              </w:rPr>
              <w:tab/>
            </w:r>
            <w:r w:rsidR="00860AB1">
              <w:rPr>
                <w:noProof/>
                <w:webHidden/>
              </w:rPr>
              <w:fldChar w:fldCharType="begin"/>
            </w:r>
            <w:r w:rsidR="00860AB1">
              <w:rPr>
                <w:noProof/>
                <w:webHidden/>
              </w:rPr>
              <w:instrText xml:space="preserve"> PAGEREF _Toc515621254 \h </w:instrText>
            </w:r>
            <w:r w:rsidR="00860AB1">
              <w:rPr>
                <w:noProof/>
                <w:webHidden/>
              </w:rPr>
            </w:r>
            <w:r w:rsidR="00860AB1">
              <w:rPr>
                <w:noProof/>
                <w:webHidden/>
              </w:rPr>
              <w:fldChar w:fldCharType="separate"/>
            </w:r>
            <w:r w:rsidR="00860AB1">
              <w:rPr>
                <w:noProof/>
                <w:webHidden/>
              </w:rPr>
              <w:t>14</w:t>
            </w:r>
            <w:r w:rsidR="00860AB1">
              <w:rPr>
                <w:noProof/>
                <w:webHidden/>
              </w:rPr>
              <w:fldChar w:fldCharType="end"/>
            </w:r>
          </w:hyperlink>
        </w:p>
        <w:p w:rsidR="00860AB1" w:rsidRDefault="000C1F6C">
          <w:pPr>
            <w:pStyle w:val="TDC2"/>
            <w:tabs>
              <w:tab w:val="left" w:pos="880"/>
              <w:tab w:val="right" w:pos="8494"/>
            </w:tabs>
            <w:rPr>
              <w:noProof/>
            </w:rPr>
          </w:pPr>
          <w:hyperlink w:anchor="_Toc515621255" w:history="1">
            <w:r w:rsidR="00860AB1" w:rsidRPr="004A6B56">
              <w:rPr>
                <w:rStyle w:val="Hipervnculo"/>
                <w:rFonts w:ascii="Times New Roman" w:hAnsi="Times New Roman" w:cs="Times New Roman"/>
                <w:b/>
                <w:noProof/>
              </w:rPr>
              <w:t>2.1.</w:t>
            </w:r>
            <w:r w:rsidR="00860AB1">
              <w:rPr>
                <w:noProof/>
              </w:rPr>
              <w:tab/>
            </w:r>
            <w:r w:rsidR="00860AB1" w:rsidRPr="004A6B56">
              <w:rPr>
                <w:rStyle w:val="Hipervnculo"/>
                <w:rFonts w:ascii="Times New Roman" w:hAnsi="Times New Roman" w:cs="Times New Roman"/>
                <w:b/>
                <w:noProof/>
              </w:rPr>
              <w:t>Desarrollo social</w:t>
            </w:r>
            <w:r w:rsidR="00860AB1">
              <w:rPr>
                <w:noProof/>
                <w:webHidden/>
              </w:rPr>
              <w:tab/>
            </w:r>
            <w:r w:rsidR="00860AB1">
              <w:rPr>
                <w:noProof/>
                <w:webHidden/>
              </w:rPr>
              <w:fldChar w:fldCharType="begin"/>
            </w:r>
            <w:r w:rsidR="00860AB1">
              <w:rPr>
                <w:noProof/>
                <w:webHidden/>
              </w:rPr>
              <w:instrText xml:space="preserve"> PAGEREF _Toc515621255 \h </w:instrText>
            </w:r>
            <w:r w:rsidR="00860AB1">
              <w:rPr>
                <w:noProof/>
                <w:webHidden/>
              </w:rPr>
            </w:r>
            <w:r w:rsidR="00860AB1">
              <w:rPr>
                <w:noProof/>
                <w:webHidden/>
              </w:rPr>
              <w:fldChar w:fldCharType="separate"/>
            </w:r>
            <w:r w:rsidR="00860AB1">
              <w:rPr>
                <w:noProof/>
                <w:webHidden/>
              </w:rPr>
              <w:t>14</w:t>
            </w:r>
            <w:r w:rsidR="00860AB1">
              <w:rPr>
                <w:noProof/>
                <w:webHidden/>
              </w:rPr>
              <w:fldChar w:fldCharType="end"/>
            </w:r>
          </w:hyperlink>
        </w:p>
        <w:p w:rsidR="00860AB1" w:rsidRDefault="000C1F6C">
          <w:pPr>
            <w:pStyle w:val="TDC2"/>
            <w:tabs>
              <w:tab w:val="left" w:pos="880"/>
              <w:tab w:val="right" w:pos="8494"/>
            </w:tabs>
            <w:rPr>
              <w:noProof/>
            </w:rPr>
          </w:pPr>
          <w:hyperlink w:anchor="_Toc515621256" w:history="1">
            <w:r w:rsidR="00860AB1" w:rsidRPr="004A6B56">
              <w:rPr>
                <w:rStyle w:val="Hipervnculo"/>
                <w:rFonts w:ascii="Times New Roman" w:hAnsi="Times New Roman" w:cs="Times New Roman"/>
                <w:b/>
                <w:noProof/>
              </w:rPr>
              <w:t>2.2.</w:t>
            </w:r>
            <w:r w:rsidR="00860AB1">
              <w:rPr>
                <w:noProof/>
              </w:rPr>
              <w:tab/>
            </w:r>
            <w:r w:rsidR="00860AB1" w:rsidRPr="004A6B56">
              <w:rPr>
                <w:rStyle w:val="Hipervnculo"/>
                <w:rFonts w:ascii="Times New Roman" w:hAnsi="Times New Roman" w:cs="Times New Roman"/>
                <w:b/>
                <w:noProof/>
              </w:rPr>
              <w:t>Educación y cultura</w:t>
            </w:r>
            <w:r w:rsidR="00860AB1">
              <w:rPr>
                <w:noProof/>
                <w:webHidden/>
              </w:rPr>
              <w:tab/>
            </w:r>
            <w:r w:rsidR="00860AB1">
              <w:rPr>
                <w:noProof/>
                <w:webHidden/>
              </w:rPr>
              <w:fldChar w:fldCharType="begin"/>
            </w:r>
            <w:r w:rsidR="00860AB1">
              <w:rPr>
                <w:noProof/>
                <w:webHidden/>
              </w:rPr>
              <w:instrText xml:space="preserve"> PAGEREF _Toc515621256 \h </w:instrText>
            </w:r>
            <w:r w:rsidR="00860AB1">
              <w:rPr>
                <w:noProof/>
                <w:webHidden/>
              </w:rPr>
            </w:r>
            <w:r w:rsidR="00860AB1">
              <w:rPr>
                <w:noProof/>
                <w:webHidden/>
              </w:rPr>
              <w:fldChar w:fldCharType="separate"/>
            </w:r>
            <w:r w:rsidR="00860AB1">
              <w:rPr>
                <w:noProof/>
                <w:webHidden/>
              </w:rPr>
              <w:t>16</w:t>
            </w:r>
            <w:r w:rsidR="00860AB1">
              <w:rPr>
                <w:noProof/>
                <w:webHidden/>
              </w:rPr>
              <w:fldChar w:fldCharType="end"/>
            </w:r>
          </w:hyperlink>
        </w:p>
        <w:p w:rsidR="00860AB1" w:rsidRDefault="000C1F6C">
          <w:pPr>
            <w:pStyle w:val="TDC2"/>
            <w:tabs>
              <w:tab w:val="left" w:pos="880"/>
              <w:tab w:val="right" w:pos="8494"/>
            </w:tabs>
            <w:rPr>
              <w:noProof/>
            </w:rPr>
          </w:pPr>
          <w:hyperlink w:anchor="_Toc515621257" w:history="1">
            <w:r w:rsidR="00860AB1" w:rsidRPr="004A6B56">
              <w:rPr>
                <w:rStyle w:val="Hipervnculo"/>
                <w:rFonts w:ascii="Times New Roman" w:hAnsi="Times New Roman" w:cs="Times New Roman"/>
                <w:b/>
                <w:noProof/>
              </w:rPr>
              <w:t>2.3.</w:t>
            </w:r>
            <w:r w:rsidR="00860AB1">
              <w:rPr>
                <w:noProof/>
              </w:rPr>
              <w:tab/>
            </w:r>
            <w:r w:rsidR="00860AB1" w:rsidRPr="004A6B56">
              <w:rPr>
                <w:rStyle w:val="Hipervnculo"/>
                <w:rFonts w:ascii="Times New Roman" w:hAnsi="Times New Roman" w:cs="Times New Roman"/>
                <w:b/>
                <w:noProof/>
              </w:rPr>
              <w:t>Seguridad alimentaria</w:t>
            </w:r>
            <w:r w:rsidR="00860AB1">
              <w:rPr>
                <w:noProof/>
                <w:webHidden/>
              </w:rPr>
              <w:tab/>
            </w:r>
            <w:r w:rsidR="00860AB1">
              <w:rPr>
                <w:noProof/>
                <w:webHidden/>
              </w:rPr>
              <w:fldChar w:fldCharType="begin"/>
            </w:r>
            <w:r w:rsidR="00860AB1">
              <w:rPr>
                <w:noProof/>
                <w:webHidden/>
              </w:rPr>
              <w:instrText xml:space="preserve"> PAGEREF _Toc515621257 \h </w:instrText>
            </w:r>
            <w:r w:rsidR="00860AB1">
              <w:rPr>
                <w:noProof/>
                <w:webHidden/>
              </w:rPr>
            </w:r>
            <w:r w:rsidR="00860AB1">
              <w:rPr>
                <w:noProof/>
                <w:webHidden/>
              </w:rPr>
              <w:fldChar w:fldCharType="separate"/>
            </w:r>
            <w:r w:rsidR="00860AB1">
              <w:rPr>
                <w:noProof/>
                <w:webHidden/>
              </w:rPr>
              <w:t>17</w:t>
            </w:r>
            <w:r w:rsidR="00860AB1">
              <w:rPr>
                <w:noProof/>
                <w:webHidden/>
              </w:rPr>
              <w:fldChar w:fldCharType="end"/>
            </w:r>
          </w:hyperlink>
        </w:p>
        <w:p w:rsidR="00860AB1" w:rsidRDefault="000C1F6C">
          <w:pPr>
            <w:pStyle w:val="TDC2"/>
            <w:tabs>
              <w:tab w:val="left" w:pos="880"/>
              <w:tab w:val="right" w:pos="8494"/>
            </w:tabs>
            <w:rPr>
              <w:noProof/>
            </w:rPr>
          </w:pPr>
          <w:hyperlink w:anchor="_Toc515621258" w:history="1">
            <w:r w:rsidR="00860AB1" w:rsidRPr="004A6B56">
              <w:rPr>
                <w:rStyle w:val="Hipervnculo"/>
                <w:rFonts w:ascii="Times New Roman" w:hAnsi="Times New Roman" w:cs="Times New Roman"/>
                <w:b/>
                <w:noProof/>
              </w:rPr>
              <w:t>2.4.</w:t>
            </w:r>
            <w:r w:rsidR="00860AB1">
              <w:rPr>
                <w:noProof/>
              </w:rPr>
              <w:tab/>
            </w:r>
            <w:r w:rsidR="00860AB1" w:rsidRPr="004A6B56">
              <w:rPr>
                <w:rStyle w:val="Hipervnculo"/>
                <w:rFonts w:ascii="Times New Roman" w:hAnsi="Times New Roman" w:cs="Times New Roman"/>
                <w:b/>
                <w:noProof/>
              </w:rPr>
              <w:t>Tecnología</w:t>
            </w:r>
            <w:r w:rsidR="00860AB1">
              <w:rPr>
                <w:noProof/>
                <w:webHidden/>
              </w:rPr>
              <w:tab/>
            </w:r>
            <w:r w:rsidR="00860AB1">
              <w:rPr>
                <w:noProof/>
                <w:webHidden/>
              </w:rPr>
              <w:fldChar w:fldCharType="begin"/>
            </w:r>
            <w:r w:rsidR="00860AB1">
              <w:rPr>
                <w:noProof/>
                <w:webHidden/>
              </w:rPr>
              <w:instrText xml:space="preserve"> PAGEREF _Toc515621258 \h </w:instrText>
            </w:r>
            <w:r w:rsidR="00860AB1">
              <w:rPr>
                <w:noProof/>
                <w:webHidden/>
              </w:rPr>
            </w:r>
            <w:r w:rsidR="00860AB1">
              <w:rPr>
                <w:noProof/>
                <w:webHidden/>
              </w:rPr>
              <w:fldChar w:fldCharType="separate"/>
            </w:r>
            <w:r w:rsidR="00860AB1">
              <w:rPr>
                <w:noProof/>
                <w:webHidden/>
              </w:rPr>
              <w:t>18</w:t>
            </w:r>
            <w:r w:rsidR="00860AB1">
              <w:rPr>
                <w:noProof/>
                <w:webHidden/>
              </w:rPr>
              <w:fldChar w:fldCharType="end"/>
            </w:r>
          </w:hyperlink>
        </w:p>
        <w:p w:rsidR="00860AB1" w:rsidRDefault="000C1F6C">
          <w:pPr>
            <w:pStyle w:val="TDC2"/>
            <w:tabs>
              <w:tab w:val="left" w:pos="880"/>
              <w:tab w:val="right" w:pos="8494"/>
            </w:tabs>
            <w:rPr>
              <w:noProof/>
            </w:rPr>
          </w:pPr>
          <w:hyperlink w:anchor="_Toc515621259" w:history="1">
            <w:r w:rsidR="00860AB1" w:rsidRPr="004A6B56">
              <w:rPr>
                <w:rStyle w:val="Hipervnculo"/>
                <w:rFonts w:ascii="Times New Roman" w:hAnsi="Times New Roman" w:cs="Times New Roman"/>
                <w:b/>
                <w:noProof/>
              </w:rPr>
              <w:t>2.5.</w:t>
            </w:r>
            <w:r w:rsidR="00860AB1">
              <w:rPr>
                <w:noProof/>
              </w:rPr>
              <w:tab/>
            </w:r>
            <w:r w:rsidR="00860AB1" w:rsidRPr="004A6B56">
              <w:rPr>
                <w:rStyle w:val="Hipervnculo"/>
                <w:rFonts w:ascii="Times New Roman" w:hAnsi="Times New Roman" w:cs="Times New Roman"/>
                <w:b/>
                <w:noProof/>
              </w:rPr>
              <w:t>Salud</w:t>
            </w:r>
            <w:r w:rsidR="00860AB1">
              <w:rPr>
                <w:noProof/>
                <w:webHidden/>
              </w:rPr>
              <w:tab/>
            </w:r>
            <w:r w:rsidR="00860AB1">
              <w:rPr>
                <w:noProof/>
                <w:webHidden/>
              </w:rPr>
              <w:fldChar w:fldCharType="begin"/>
            </w:r>
            <w:r w:rsidR="00860AB1">
              <w:rPr>
                <w:noProof/>
                <w:webHidden/>
              </w:rPr>
              <w:instrText xml:space="preserve"> PAGEREF _Toc515621259 \h </w:instrText>
            </w:r>
            <w:r w:rsidR="00860AB1">
              <w:rPr>
                <w:noProof/>
                <w:webHidden/>
              </w:rPr>
            </w:r>
            <w:r w:rsidR="00860AB1">
              <w:rPr>
                <w:noProof/>
                <w:webHidden/>
              </w:rPr>
              <w:fldChar w:fldCharType="separate"/>
            </w:r>
            <w:r w:rsidR="00860AB1">
              <w:rPr>
                <w:noProof/>
                <w:webHidden/>
              </w:rPr>
              <w:t>19</w:t>
            </w:r>
            <w:r w:rsidR="00860AB1">
              <w:rPr>
                <w:noProof/>
                <w:webHidden/>
              </w:rPr>
              <w:fldChar w:fldCharType="end"/>
            </w:r>
          </w:hyperlink>
        </w:p>
        <w:p w:rsidR="00860AB1" w:rsidRDefault="000C1F6C">
          <w:pPr>
            <w:pStyle w:val="TDC2"/>
            <w:tabs>
              <w:tab w:val="left" w:pos="880"/>
              <w:tab w:val="right" w:pos="8494"/>
            </w:tabs>
            <w:rPr>
              <w:noProof/>
            </w:rPr>
          </w:pPr>
          <w:hyperlink w:anchor="_Toc515621260" w:history="1">
            <w:r w:rsidR="00860AB1" w:rsidRPr="004A6B56">
              <w:rPr>
                <w:rStyle w:val="Hipervnculo"/>
                <w:rFonts w:ascii="Times New Roman" w:hAnsi="Times New Roman" w:cs="Times New Roman"/>
                <w:b/>
                <w:noProof/>
              </w:rPr>
              <w:t>2.6.</w:t>
            </w:r>
            <w:r w:rsidR="00860AB1">
              <w:rPr>
                <w:noProof/>
              </w:rPr>
              <w:tab/>
            </w:r>
            <w:r w:rsidR="00860AB1" w:rsidRPr="004A6B56">
              <w:rPr>
                <w:rStyle w:val="Hipervnculo"/>
                <w:rFonts w:ascii="Times New Roman" w:hAnsi="Times New Roman" w:cs="Times New Roman"/>
                <w:b/>
                <w:noProof/>
              </w:rPr>
              <w:t>PyMES</w:t>
            </w:r>
            <w:r w:rsidR="00860AB1">
              <w:rPr>
                <w:noProof/>
                <w:webHidden/>
              </w:rPr>
              <w:tab/>
            </w:r>
            <w:r w:rsidR="00860AB1">
              <w:rPr>
                <w:noProof/>
                <w:webHidden/>
              </w:rPr>
              <w:fldChar w:fldCharType="begin"/>
            </w:r>
            <w:r w:rsidR="00860AB1">
              <w:rPr>
                <w:noProof/>
                <w:webHidden/>
              </w:rPr>
              <w:instrText xml:space="preserve"> PAGEREF _Toc515621260 \h </w:instrText>
            </w:r>
            <w:r w:rsidR="00860AB1">
              <w:rPr>
                <w:noProof/>
                <w:webHidden/>
              </w:rPr>
            </w:r>
            <w:r w:rsidR="00860AB1">
              <w:rPr>
                <w:noProof/>
                <w:webHidden/>
              </w:rPr>
              <w:fldChar w:fldCharType="separate"/>
            </w:r>
            <w:r w:rsidR="00860AB1">
              <w:rPr>
                <w:noProof/>
                <w:webHidden/>
              </w:rPr>
              <w:t>20</w:t>
            </w:r>
            <w:r w:rsidR="00860AB1">
              <w:rPr>
                <w:noProof/>
                <w:webHidden/>
              </w:rPr>
              <w:fldChar w:fldCharType="end"/>
            </w:r>
          </w:hyperlink>
        </w:p>
        <w:p w:rsidR="00860AB1" w:rsidRDefault="000C1F6C">
          <w:pPr>
            <w:pStyle w:val="TDC1"/>
            <w:tabs>
              <w:tab w:val="left" w:pos="440"/>
              <w:tab w:val="right" w:pos="8494"/>
            </w:tabs>
            <w:rPr>
              <w:noProof/>
            </w:rPr>
          </w:pPr>
          <w:hyperlink w:anchor="_Toc515621261" w:history="1">
            <w:r w:rsidR="00860AB1" w:rsidRPr="004A6B56">
              <w:rPr>
                <w:rStyle w:val="Hipervnculo"/>
                <w:rFonts w:ascii="Times New Roman" w:hAnsi="Times New Roman" w:cs="Times New Roman"/>
                <w:b/>
                <w:noProof/>
              </w:rPr>
              <w:t>3.</w:t>
            </w:r>
            <w:r w:rsidR="00860AB1">
              <w:rPr>
                <w:noProof/>
              </w:rPr>
              <w:tab/>
            </w:r>
            <w:r w:rsidR="00860AB1" w:rsidRPr="004A6B56">
              <w:rPr>
                <w:rStyle w:val="Hipervnculo"/>
                <w:rFonts w:ascii="Times New Roman" w:eastAsia="Times New Roman" w:hAnsi="Times New Roman" w:cs="Times New Roman"/>
                <w:b/>
                <w:iCs/>
                <w:noProof/>
              </w:rPr>
              <w:t>Cuadro de mando específico de la Fundación Desarrollo Social y Tecnológico</w:t>
            </w:r>
            <w:r w:rsidR="00860AB1">
              <w:rPr>
                <w:noProof/>
                <w:webHidden/>
              </w:rPr>
              <w:tab/>
            </w:r>
            <w:r w:rsidR="00860AB1">
              <w:rPr>
                <w:noProof/>
                <w:webHidden/>
              </w:rPr>
              <w:fldChar w:fldCharType="begin"/>
            </w:r>
            <w:r w:rsidR="00860AB1">
              <w:rPr>
                <w:noProof/>
                <w:webHidden/>
              </w:rPr>
              <w:instrText xml:space="preserve"> PAGEREF _Toc515621261 \h </w:instrText>
            </w:r>
            <w:r w:rsidR="00860AB1">
              <w:rPr>
                <w:noProof/>
                <w:webHidden/>
              </w:rPr>
            </w:r>
            <w:r w:rsidR="00860AB1">
              <w:rPr>
                <w:noProof/>
                <w:webHidden/>
              </w:rPr>
              <w:fldChar w:fldCharType="separate"/>
            </w:r>
            <w:r w:rsidR="00860AB1">
              <w:rPr>
                <w:noProof/>
                <w:webHidden/>
              </w:rPr>
              <w:t>23</w:t>
            </w:r>
            <w:r w:rsidR="00860AB1">
              <w:rPr>
                <w:noProof/>
                <w:webHidden/>
              </w:rPr>
              <w:fldChar w:fldCharType="end"/>
            </w:r>
          </w:hyperlink>
        </w:p>
        <w:p w:rsidR="00860AB1" w:rsidRDefault="000C1F6C">
          <w:pPr>
            <w:pStyle w:val="TDC1"/>
            <w:tabs>
              <w:tab w:val="left" w:pos="440"/>
              <w:tab w:val="right" w:pos="8494"/>
            </w:tabs>
            <w:rPr>
              <w:noProof/>
            </w:rPr>
          </w:pPr>
          <w:hyperlink w:anchor="_Toc515621262" w:history="1">
            <w:r w:rsidR="00860AB1" w:rsidRPr="004A6B56">
              <w:rPr>
                <w:rStyle w:val="Hipervnculo"/>
                <w:rFonts w:ascii="Times New Roman" w:hAnsi="Times New Roman" w:cs="Times New Roman"/>
                <w:b/>
                <w:noProof/>
              </w:rPr>
              <w:t>4.</w:t>
            </w:r>
            <w:r w:rsidR="00860AB1">
              <w:rPr>
                <w:noProof/>
              </w:rPr>
              <w:tab/>
            </w:r>
            <w:r w:rsidR="008B0D2B">
              <w:rPr>
                <w:rStyle w:val="Hipervnculo"/>
                <w:rFonts w:ascii="Times New Roman" w:hAnsi="Times New Roman" w:cs="Times New Roman"/>
                <w:b/>
                <w:noProof/>
              </w:rPr>
              <w:t>Presupuesto</w:t>
            </w:r>
            <w:r w:rsidR="00BE70BF">
              <w:rPr>
                <w:rStyle w:val="Hipervnculo"/>
                <w:rFonts w:ascii="Times New Roman" w:hAnsi="Times New Roman" w:cs="Times New Roman"/>
                <w:b/>
                <w:noProof/>
              </w:rPr>
              <w:t xml:space="preserve"> de in</w:t>
            </w:r>
            <w:r w:rsidR="00860AB1" w:rsidRPr="004A6B56">
              <w:rPr>
                <w:rStyle w:val="Hipervnculo"/>
                <w:rFonts w:ascii="Times New Roman" w:hAnsi="Times New Roman" w:cs="Times New Roman"/>
                <w:b/>
                <w:noProof/>
              </w:rPr>
              <w:t>gresos</w:t>
            </w:r>
            <w:r w:rsidR="00860AB1">
              <w:rPr>
                <w:noProof/>
                <w:webHidden/>
              </w:rPr>
              <w:tab/>
            </w:r>
            <w:r w:rsidR="00860AB1">
              <w:rPr>
                <w:noProof/>
                <w:webHidden/>
              </w:rPr>
              <w:fldChar w:fldCharType="begin"/>
            </w:r>
            <w:r w:rsidR="00860AB1">
              <w:rPr>
                <w:noProof/>
                <w:webHidden/>
              </w:rPr>
              <w:instrText xml:space="preserve"> PAGEREF _Toc515621262 \h </w:instrText>
            </w:r>
            <w:r w:rsidR="00860AB1">
              <w:rPr>
                <w:noProof/>
                <w:webHidden/>
              </w:rPr>
            </w:r>
            <w:r w:rsidR="00860AB1">
              <w:rPr>
                <w:noProof/>
                <w:webHidden/>
              </w:rPr>
              <w:fldChar w:fldCharType="separate"/>
            </w:r>
            <w:r w:rsidR="00860AB1">
              <w:rPr>
                <w:noProof/>
                <w:webHidden/>
              </w:rPr>
              <w:t>2</w:t>
            </w:r>
            <w:r w:rsidR="00860AB1">
              <w:rPr>
                <w:noProof/>
                <w:webHidden/>
              </w:rPr>
              <w:fldChar w:fldCharType="end"/>
            </w:r>
          </w:hyperlink>
          <w:r w:rsidR="00871796">
            <w:rPr>
              <w:noProof/>
            </w:rPr>
            <w:t>5</w:t>
          </w:r>
        </w:p>
        <w:p w:rsidR="00860AB1" w:rsidRDefault="000C1F6C">
          <w:pPr>
            <w:pStyle w:val="TDC1"/>
            <w:tabs>
              <w:tab w:val="left" w:pos="440"/>
              <w:tab w:val="right" w:pos="8494"/>
            </w:tabs>
            <w:rPr>
              <w:noProof/>
            </w:rPr>
          </w:pPr>
          <w:hyperlink w:anchor="_Toc515621263" w:history="1">
            <w:r w:rsidR="00860AB1" w:rsidRPr="004A6B56">
              <w:rPr>
                <w:rStyle w:val="Hipervnculo"/>
                <w:rFonts w:ascii="Times New Roman" w:hAnsi="Times New Roman" w:cs="Times New Roman"/>
                <w:b/>
                <w:noProof/>
              </w:rPr>
              <w:t>5.</w:t>
            </w:r>
            <w:r w:rsidR="00860AB1">
              <w:rPr>
                <w:noProof/>
              </w:rPr>
              <w:tab/>
            </w:r>
            <w:r w:rsidR="008B0D2B">
              <w:rPr>
                <w:rStyle w:val="Hipervnculo"/>
                <w:rFonts w:ascii="Times New Roman" w:hAnsi="Times New Roman" w:cs="Times New Roman"/>
                <w:b/>
                <w:noProof/>
              </w:rPr>
              <w:t xml:space="preserve">Presupuesto </w:t>
            </w:r>
            <w:r w:rsidR="00BE70BF">
              <w:rPr>
                <w:rStyle w:val="Hipervnculo"/>
                <w:rFonts w:ascii="Times New Roman" w:hAnsi="Times New Roman" w:cs="Times New Roman"/>
                <w:b/>
                <w:noProof/>
              </w:rPr>
              <w:t>de e</w:t>
            </w:r>
            <w:r w:rsidR="00860AB1" w:rsidRPr="004A6B56">
              <w:rPr>
                <w:rStyle w:val="Hipervnculo"/>
                <w:rFonts w:ascii="Times New Roman" w:hAnsi="Times New Roman" w:cs="Times New Roman"/>
                <w:b/>
                <w:noProof/>
              </w:rPr>
              <w:t>gresos</w:t>
            </w:r>
            <w:r w:rsidR="00860AB1">
              <w:rPr>
                <w:noProof/>
                <w:webHidden/>
              </w:rPr>
              <w:tab/>
            </w:r>
            <w:r w:rsidR="00860AB1">
              <w:rPr>
                <w:noProof/>
                <w:webHidden/>
              </w:rPr>
              <w:fldChar w:fldCharType="begin"/>
            </w:r>
            <w:r w:rsidR="00860AB1">
              <w:rPr>
                <w:noProof/>
                <w:webHidden/>
              </w:rPr>
              <w:instrText xml:space="preserve"> PAGEREF _Toc515621263 \h </w:instrText>
            </w:r>
            <w:r w:rsidR="00860AB1">
              <w:rPr>
                <w:noProof/>
                <w:webHidden/>
              </w:rPr>
            </w:r>
            <w:r w:rsidR="00860AB1">
              <w:rPr>
                <w:noProof/>
                <w:webHidden/>
              </w:rPr>
              <w:fldChar w:fldCharType="separate"/>
            </w:r>
            <w:r w:rsidR="00860AB1">
              <w:rPr>
                <w:noProof/>
                <w:webHidden/>
              </w:rPr>
              <w:t>2</w:t>
            </w:r>
            <w:r w:rsidR="00860AB1">
              <w:rPr>
                <w:noProof/>
                <w:webHidden/>
              </w:rPr>
              <w:fldChar w:fldCharType="end"/>
            </w:r>
          </w:hyperlink>
          <w:r w:rsidR="00871796">
            <w:rPr>
              <w:noProof/>
            </w:rPr>
            <w:t>6</w:t>
          </w:r>
        </w:p>
        <w:p w:rsidR="00860AB1" w:rsidRDefault="000C1F6C">
          <w:pPr>
            <w:pStyle w:val="TDC1"/>
            <w:tabs>
              <w:tab w:val="left" w:pos="440"/>
              <w:tab w:val="right" w:pos="8494"/>
            </w:tabs>
            <w:rPr>
              <w:noProof/>
            </w:rPr>
          </w:pPr>
          <w:hyperlink w:anchor="_Toc515621264" w:history="1">
            <w:r w:rsidR="00860AB1" w:rsidRPr="004A6B56">
              <w:rPr>
                <w:rStyle w:val="Hipervnculo"/>
                <w:rFonts w:ascii="Times New Roman" w:hAnsi="Times New Roman" w:cs="Times New Roman"/>
                <w:b/>
                <w:noProof/>
              </w:rPr>
              <w:t>6.</w:t>
            </w:r>
            <w:r w:rsidR="00860AB1">
              <w:rPr>
                <w:noProof/>
              </w:rPr>
              <w:tab/>
            </w:r>
            <w:r w:rsidR="00860AB1" w:rsidRPr="004A6B56">
              <w:rPr>
                <w:rStyle w:val="Hipervnculo"/>
                <w:rFonts w:ascii="Times New Roman" w:hAnsi="Times New Roman" w:cs="Times New Roman"/>
                <w:b/>
                <w:noProof/>
              </w:rPr>
              <w:t>Conclusión:</w:t>
            </w:r>
            <w:r w:rsidR="00860AB1">
              <w:rPr>
                <w:noProof/>
                <w:webHidden/>
              </w:rPr>
              <w:tab/>
            </w:r>
            <w:r w:rsidR="00860AB1">
              <w:rPr>
                <w:noProof/>
                <w:webHidden/>
              </w:rPr>
              <w:fldChar w:fldCharType="begin"/>
            </w:r>
            <w:r w:rsidR="00860AB1">
              <w:rPr>
                <w:noProof/>
                <w:webHidden/>
              </w:rPr>
              <w:instrText xml:space="preserve"> PAGEREF _Toc515621264 \h </w:instrText>
            </w:r>
            <w:r w:rsidR="00860AB1">
              <w:rPr>
                <w:noProof/>
                <w:webHidden/>
              </w:rPr>
            </w:r>
            <w:r w:rsidR="00860AB1">
              <w:rPr>
                <w:noProof/>
                <w:webHidden/>
              </w:rPr>
              <w:fldChar w:fldCharType="separate"/>
            </w:r>
            <w:r w:rsidR="00860AB1">
              <w:rPr>
                <w:noProof/>
                <w:webHidden/>
              </w:rPr>
              <w:t>2</w:t>
            </w:r>
            <w:r w:rsidR="00860AB1">
              <w:rPr>
                <w:noProof/>
                <w:webHidden/>
              </w:rPr>
              <w:fldChar w:fldCharType="end"/>
            </w:r>
          </w:hyperlink>
          <w:r w:rsidR="00871796">
            <w:rPr>
              <w:noProof/>
            </w:rPr>
            <w:t>7</w:t>
          </w:r>
        </w:p>
        <w:p w:rsidR="00860AB1" w:rsidRDefault="000C1F6C">
          <w:pPr>
            <w:pStyle w:val="TDC1"/>
            <w:tabs>
              <w:tab w:val="left" w:pos="440"/>
              <w:tab w:val="right" w:pos="8494"/>
            </w:tabs>
            <w:rPr>
              <w:noProof/>
            </w:rPr>
          </w:pPr>
          <w:hyperlink w:anchor="_Toc515621265" w:history="1">
            <w:r w:rsidR="00860AB1" w:rsidRPr="00860AB1">
              <w:rPr>
                <w:rStyle w:val="Hipervnculo"/>
                <w:rFonts w:ascii="Times New Roman" w:hAnsi="Times New Roman" w:cs="Times New Roman"/>
                <w:b/>
                <w:noProof/>
              </w:rPr>
              <w:t>7.</w:t>
            </w:r>
            <w:r w:rsidR="00860AB1" w:rsidRPr="00860AB1">
              <w:rPr>
                <w:b/>
                <w:noProof/>
              </w:rPr>
              <w:tab/>
            </w:r>
            <w:r w:rsidR="00860AB1" w:rsidRPr="00860AB1">
              <w:rPr>
                <w:rStyle w:val="Hipervnculo"/>
                <w:rFonts w:ascii="Times New Roman" w:eastAsia="Times New Roman" w:hAnsi="Times New Roman" w:cs="Times New Roman"/>
                <w:b/>
                <w:iCs/>
                <w:noProof/>
              </w:rPr>
              <w:t>Firmas de responsabilidad:</w:t>
            </w:r>
            <w:r w:rsidR="00860AB1">
              <w:rPr>
                <w:noProof/>
                <w:webHidden/>
              </w:rPr>
              <w:tab/>
            </w:r>
            <w:r w:rsidR="00860AB1">
              <w:rPr>
                <w:noProof/>
                <w:webHidden/>
              </w:rPr>
              <w:fldChar w:fldCharType="begin"/>
            </w:r>
            <w:r w:rsidR="00860AB1">
              <w:rPr>
                <w:noProof/>
                <w:webHidden/>
              </w:rPr>
              <w:instrText xml:space="preserve"> PAGEREF _Toc515621265 \h </w:instrText>
            </w:r>
            <w:r w:rsidR="00860AB1">
              <w:rPr>
                <w:noProof/>
                <w:webHidden/>
              </w:rPr>
            </w:r>
            <w:r w:rsidR="00860AB1">
              <w:rPr>
                <w:noProof/>
                <w:webHidden/>
              </w:rPr>
              <w:fldChar w:fldCharType="separate"/>
            </w:r>
            <w:r w:rsidR="00860AB1">
              <w:rPr>
                <w:noProof/>
                <w:webHidden/>
              </w:rPr>
              <w:t>2</w:t>
            </w:r>
            <w:r w:rsidR="00860AB1">
              <w:rPr>
                <w:noProof/>
                <w:webHidden/>
              </w:rPr>
              <w:fldChar w:fldCharType="end"/>
            </w:r>
          </w:hyperlink>
          <w:r w:rsidR="00871796">
            <w:rPr>
              <w:noProof/>
            </w:rPr>
            <w:t>7</w:t>
          </w:r>
        </w:p>
        <w:p w:rsidR="00860AB1" w:rsidRDefault="00860AB1">
          <w:r>
            <w:rPr>
              <w:b/>
              <w:bCs/>
              <w:lang w:val="es-ES"/>
            </w:rPr>
            <w:fldChar w:fldCharType="end"/>
          </w:r>
        </w:p>
      </w:sdtContent>
    </w:sdt>
    <w:p w:rsidR="0001755A" w:rsidRDefault="0001755A" w:rsidP="002561F9">
      <w:pPr>
        <w:spacing w:line="360" w:lineRule="auto"/>
        <w:rPr>
          <w:rFonts w:ascii="Times New Roman" w:hAnsi="Times New Roman" w:cs="Times New Roman"/>
          <w:b/>
          <w:sz w:val="24"/>
          <w:szCs w:val="24"/>
        </w:rPr>
      </w:pPr>
    </w:p>
    <w:p w:rsidR="0001755A" w:rsidRDefault="0001755A" w:rsidP="002561F9">
      <w:pPr>
        <w:spacing w:line="360" w:lineRule="auto"/>
        <w:rPr>
          <w:rFonts w:ascii="Times New Roman" w:hAnsi="Times New Roman" w:cs="Times New Roman"/>
          <w:b/>
          <w:sz w:val="24"/>
          <w:szCs w:val="24"/>
        </w:rPr>
      </w:pPr>
    </w:p>
    <w:p w:rsidR="00871796" w:rsidRDefault="00871796" w:rsidP="002561F9">
      <w:pPr>
        <w:spacing w:line="360" w:lineRule="auto"/>
        <w:rPr>
          <w:rFonts w:ascii="Times New Roman" w:hAnsi="Times New Roman" w:cs="Times New Roman"/>
          <w:b/>
          <w:sz w:val="24"/>
          <w:szCs w:val="24"/>
        </w:rPr>
      </w:pPr>
    </w:p>
    <w:p w:rsidR="0001755A" w:rsidRPr="00871796" w:rsidRDefault="00871796" w:rsidP="00871796">
      <w:pPr>
        <w:tabs>
          <w:tab w:val="left" w:pos="1698"/>
        </w:tabs>
        <w:rPr>
          <w:rFonts w:ascii="Times New Roman" w:hAnsi="Times New Roman" w:cs="Times New Roman"/>
          <w:sz w:val="24"/>
          <w:szCs w:val="24"/>
        </w:rPr>
      </w:pPr>
      <w:r>
        <w:rPr>
          <w:rFonts w:ascii="Times New Roman" w:hAnsi="Times New Roman" w:cs="Times New Roman"/>
          <w:sz w:val="24"/>
          <w:szCs w:val="24"/>
        </w:rPr>
        <w:tab/>
      </w:r>
    </w:p>
    <w:p w:rsidR="003534A0" w:rsidRDefault="00CB63D0" w:rsidP="0001755A">
      <w:pPr>
        <w:pStyle w:val="Ttulo1"/>
        <w:rPr>
          <w:rFonts w:ascii="Times New Roman" w:hAnsi="Times New Roman" w:cs="Times New Roman"/>
          <w:color w:val="auto"/>
          <w:sz w:val="24"/>
          <w:szCs w:val="24"/>
        </w:rPr>
      </w:pPr>
      <w:bookmarkStart w:id="0" w:name="_Toc515621242"/>
      <w:r w:rsidRPr="0001755A">
        <w:rPr>
          <w:rFonts w:ascii="Times New Roman" w:hAnsi="Times New Roman" w:cs="Times New Roman"/>
          <w:color w:val="auto"/>
          <w:sz w:val="24"/>
          <w:szCs w:val="24"/>
        </w:rPr>
        <w:lastRenderedPageBreak/>
        <w:t>Presentación:</w:t>
      </w:r>
      <w:bookmarkEnd w:id="0"/>
    </w:p>
    <w:p w:rsidR="0001755A" w:rsidRPr="0001755A" w:rsidRDefault="0001755A" w:rsidP="0001755A"/>
    <w:p w:rsidR="003534A0" w:rsidRPr="004E26DA" w:rsidRDefault="003534A0" w:rsidP="002561F9">
      <w:pPr>
        <w:spacing w:line="360" w:lineRule="auto"/>
        <w:jc w:val="both"/>
        <w:rPr>
          <w:rFonts w:ascii="Times New Roman" w:hAnsi="Times New Roman" w:cs="Times New Roman"/>
          <w:color w:val="212121"/>
          <w:sz w:val="24"/>
          <w:szCs w:val="24"/>
          <w:shd w:val="clear" w:color="auto" w:fill="FFFFFF"/>
        </w:rPr>
      </w:pPr>
      <w:r w:rsidRPr="004E26DA">
        <w:rPr>
          <w:rFonts w:ascii="Times New Roman" w:hAnsi="Times New Roman" w:cs="Times New Roman"/>
          <w:color w:val="212121"/>
          <w:sz w:val="24"/>
          <w:szCs w:val="24"/>
          <w:shd w:val="clear" w:color="auto" w:fill="FFFFFF"/>
        </w:rPr>
        <w:t>E</w:t>
      </w:r>
      <w:r w:rsidR="00CB63D0">
        <w:rPr>
          <w:rFonts w:ascii="Times New Roman" w:hAnsi="Times New Roman" w:cs="Times New Roman"/>
          <w:color w:val="212121"/>
          <w:sz w:val="24"/>
          <w:szCs w:val="24"/>
          <w:shd w:val="clear" w:color="auto" w:fill="FFFFFF"/>
        </w:rPr>
        <w:t>l p</w:t>
      </w:r>
      <w:r w:rsidRPr="004E26DA">
        <w:rPr>
          <w:rFonts w:ascii="Times New Roman" w:hAnsi="Times New Roman" w:cs="Times New Roman"/>
          <w:color w:val="212121"/>
          <w:sz w:val="24"/>
          <w:szCs w:val="24"/>
          <w:shd w:val="clear" w:color="auto" w:fill="FFFFFF"/>
        </w:rPr>
        <w:t xml:space="preserve">lan </w:t>
      </w:r>
      <w:r w:rsidR="00CB63D0">
        <w:rPr>
          <w:rFonts w:ascii="Times New Roman" w:hAnsi="Times New Roman" w:cs="Times New Roman"/>
          <w:color w:val="212121"/>
          <w:sz w:val="24"/>
          <w:szCs w:val="24"/>
          <w:shd w:val="clear" w:color="auto" w:fill="FFFFFF"/>
        </w:rPr>
        <w:t>e</w:t>
      </w:r>
      <w:r w:rsidRPr="004E26DA">
        <w:rPr>
          <w:rFonts w:ascii="Times New Roman" w:hAnsi="Times New Roman" w:cs="Times New Roman"/>
          <w:color w:val="212121"/>
          <w:sz w:val="24"/>
          <w:szCs w:val="24"/>
          <w:shd w:val="clear" w:color="auto" w:fill="FFFFFF"/>
        </w:rPr>
        <w:t>stratégico de la funda</w:t>
      </w:r>
      <w:r w:rsidR="007C3470">
        <w:rPr>
          <w:rFonts w:ascii="Times New Roman" w:hAnsi="Times New Roman" w:cs="Times New Roman"/>
          <w:color w:val="212121"/>
          <w:sz w:val="24"/>
          <w:szCs w:val="24"/>
          <w:shd w:val="clear" w:color="auto" w:fill="FFFFFF"/>
        </w:rPr>
        <w:t xml:space="preserve">ción para el periodo 2018 – 2022 </w:t>
      </w:r>
      <w:r w:rsidRPr="004E26DA">
        <w:rPr>
          <w:rFonts w:ascii="Times New Roman" w:hAnsi="Times New Roman" w:cs="Times New Roman"/>
          <w:color w:val="212121"/>
          <w:sz w:val="24"/>
          <w:szCs w:val="24"/>
          <w:shd w:val="clear" w:color="auto" w:fill="FFFFFF"/>
        </w:rPr>
        <w:t xml:space="preserve"> se definirán las líneas de acción a seguir para el cumplimiento de los fines propuestos por la misma, que posteriormente se describirán tanto su</w:t>
      </w:r>
      <w:r w:rsidR="00CB63D0">
        <w:rPr>
          <w:rFonts w:ascii="Times New Roman" w:hAnsi="Times New Roman" w:cs="Times New Roman"/>
          <w:color w:val="212121"/>
          <w:sz w:val="24"/>
          <w:szCs w:val="24"/>
          <w:shd w:val="clear" w:color="auto" w:fill="FFFFFF"/>
        </w:rPr>
        <w:t>s</w:t>
      </w:r>
      <w:r w:rsidRPr="004E26DA">
        <w:rPr>
          <w:rFonts w:ascii="Times New Roman" w:hAnsi="Times New Roman" w:cs="Times New Roman"/>
          <w:color w:val="212121"/>
          <w:sz w:val="24"/>
          <w:szCs w:val="24"/>
          <w:shd w:val="clear" w:color="auto" w:fill="FFFFFF"/>
        </w:rPr>
        <w:t xml:space="preserve"> objetivo</w:t>
      </w:r>
      <w:r w:rsidR="00CB63D0">
        <w:rPr>
          <w:rFonts w:ascii="Times New Roman" w:hAnsi="Times New Roman" w:cs="Times New Roman"/>
          <w:color w:val="212121"/>
          <w:sz w:val="24"/>
          <w:szCs w:val="24"/>
          <w:shd w:val="clear" w:color="auto" w:fill="FFFFFF"/>
        </w:rPr>
        <w:t xml:space="preserve">s, metas </w:t>
      </w:r>
      <w:r w:rsidR="001871EA">
        <w:rPr>
          <w:rFonts w:ascii="Times New Roman" w:hAnsi="Times New Roman" w:cs="Times New Roman"/>
          <w:color w:val="212121"/>
          <w:sz w:val="24"/>
          <w:szCs w:val="24"/>
          <w:shd w:val="clear" w:color="auto" w:fill="FFFFFF"/>
        </w:rPr>
        <w:t>y</w:t>
      </w:r>
      <w:r w:rsidR="001871EA" w:rsidRPr="004E26DA">
        <w:rPr>
          <w:rFonts w:ascii="Times New Roman" w:hAnsi="Times New Roman" w:cs="Times New Roman"/>
          <w:color w:val="212121"/>
          <w:sz w:val="24"/>
          <w:szCs w:val="24"/>
          <w:shd w:val="clear" w:color="auto" w:fill="FFFFFF"/>
        </w:rPr>
        <w:t xml:space="preserve"> los</w:t>
      </w:r>
      <w:r w:rsidR="00CB63D0">
        <w:rPr>
          <w:rFonts w:ascii="Times New Roman" w:hAnsi="Times New Roman" w:cs="Times New Roman"/>
          <w:color w:val="212121"/>
          <w:sz w:val="24"/>
          <w:szCs w:val="24"/>
          <w:shd w:val="clear" w:color="auto" w:fill="FFFFFF"/>
        </w:rPr>
        <w:t xml:space="preserve"> </w:t>
      </w:r>
      <w:r w:rsidR="00CB63D0" w:rsidRPr="004E26DA">
        <w:rPr>
          <w:rFonts w:ascii="Times New Roman" w:hAnsi="Times New Roman" w:cs="Times New Roman"/>
          <w:color w:val="212121"/>
          <w:sz w:val="24"/>
          <w:szCs w:val="24"/>
          <w:shd w:val="clear" w:color="auto" w:fill="FFFFFF"/>
        </w:rPr>
        <w:t>procedimientos</w:t>
      </w:r>
      <w:r w:rsidRPr="004E26DA">
        <w:rPr>
          <w:rFonts w:ascii="Times New Roman" w:hAnsi="Times New Roman" w:cs="Times New Roman"/>
          <w:color w:val="212121"/>
          <w:sz w:val="24"/>
          <w:szCs w:val="24"/>
          <w:shd w:val="clear" w:color="auto" w:fill="FFFFFF"/>
        </w:rPr>
        <w:t xml:space="preserve">. </w:t>
      </w:r>
    </w:p>
    <w:p w:rsidR="00EF6BA8" w:rsidRPr="004E26DA" w:rsidRDefault="003534A0" w:rsidP="00957469">
      <w:pPr>
        <w:spacing w:line="360" w:lineRule="auto"/>
        <w:ind w:firstLine="708"/>
        <w:jc w:val="both"/>
        <w:rPr>
          <w:rFonts w:ascii="Times New Roman" w:hAnsi="Times New Roman" w:cs="Times New Roman"/>
          <w:color w:val="212121"/>
          <w:sz w:val="24"/>
          <w:szCs w:val="24"/>
          <w:shd w:val="clear" w:color="auto" w:fill="FFFFFF"/>
        </w:rPr>
      </w:pPr>
      <w:r w:rsidRPr="004E26DA">
        <w:rPr>
          <w:rFonts w:ascii="Times New Roman" w:hAnsi="Times New Roman" w:cs="Times New Roman"/>
          <w:color w:val="212121"/>
          <w:sz w:val="24"/>
          <w:szCs w:val="24"/>
          <w:shd w:val="clear" w:color="auto" w:fill="FFFFFF"/>
        </w:rPr>
        <w:t xml:space="preserve">También, se </w:t>
      </w:r>
      <w:r w:rsidR="00CB63D0" w:rsidRPr="004E26DA">
        <w:rPr>
          <w:rFonts w:ascii="Times New Roman" w:hAnsi="Times New Roman" w:cs="Times New Roman"/>
          <w:color w:val="212121"/>
          <w:sz w:val="24"/>
          <w:szCs w:val="24"/>
          <w:shd w:val="clear" w:color="auto" w:fill="FFFFFF"/>
        </w:rPr>
        <w:t>priorizará</w:t>
      </w:r>
      <w:r w:rsidRPr="004E26DA">
        <w:rPr>
          <w:rFonts w:ascii="Times New Roman" w:hAnsi="Times New Roman" w:cs="Times New Roman"/>
          <w:color w:val="212121"/>
          <w:sz w:val="24"/>
          <w:szCs w:val="24"/>
          <w:shd w:val="clear" w:color="auto" w:fill="FFFFFF"/>
        </w:rPr>
        <w:t xml:space="preserve"> las acciones a </w:t>
      </w:r>
      <w:r w:rsidR="00CB63D0" w:rsidRPr="004E26DA">
        <w:rPr>
          <w:rFonts w:ascii="Times New Roman" w:hAnsi="Times New Roman" w:cs="Times New Roman"/>
          <w:color w:val="212121"/>
          <w:sz w:val="24"/>
          <w:szCs w:val="24"/>
          <w:shd w:val="clear" w:color="auto" w:fill="FFFFFF"/>
        </w:rPr>
        <w:t>realizarse</w:t>
      </w:r>
      <w:r w:rsidR="00CB63D0">
        <w:rPr>
          <w:rFonts w:ascii="Times New Roman" w:hAnsi="Times New Roman" w:cs="Times New Roman"/>
          <w:color w:val="212121"/>
          <w:sz w:val="24"/>
          <w:szCs w:val="24"/>
          <w:shd w:val="clear" w:color="auto" w:fill="FFFFFF"/>
        </w:rPr>
        <w:t xml:space="preserve">, </w:t>
      </w:r>
      <w:r w:rsidR="00CB63D0" w:rsidRPr="004E26DA">
        <w:rPr>
          <w:rFonts w:ascii="Times New Roman" w:hAnsi="Times New Roman" w:cs="Times New Roman"/>
          <w:color w:val="212121"/>
          <w:sz w:val="24"/>
          <w:szCs w:val="24"/>
          <w:shd w:val="clear" w:color="auto" w:fill="FFFFFF"/>
        </w:rPr>
        <w:t>tomando</w:t>
      </w:r>
      <w:r w:rsidRPr="004E26DA">
        <w:rPr>
          <w:rFonts w:ascii="Times New Roman" w:hAnsi="Times New Roman" w:cs="Times New Roman"/>
          <w:color w:val="212121"/>
          <w:sz w:val="24"/>
          <w:szCs w:val="24"/>
          <w:shd w:val="clear" w:color="auto" w:fill="FFFFFF"/>
        </w:rPr>
        <w:t xml:space="preserve"> en cuenta las fortalezas de la fundació</w:t>
      </w:r>
      <w:r w:rsidR="001871EA">
        <w:rPr>
          <w:rFonts w:ascii="Times New Roman" w:hAnsi="Times New Roman" w:cs="Times New Roman"/>
          <w:color w:val="212121"/>
          <w:sz w:val="24"/>
          <w:szCs w:val="24"/>
          <w:shd w:val="clear" w:color="auto" w:fill="FFFFFF"/>
        </w:rPr>
        <w:t>n,</w:t>
      </w:r>
      <w:r w:rsidRPr="004E26DA">
        <w:rPr>
          <w:rFonts w:ascii="Times New Roman" w:hAnsi="Times New Roman" w:cs="Times New Roman"/>
          <w:color w:val="212121"/>
          <w:sz w:val="24"/>
          <w:szCs w:val="24"/>
          <w:shd w:val="clear" w:color="auto" w:fill="FFFFFF"/>
        </w:rPr>
        <w:t xml:space="preserve"> disminuir las debilidades de la misma.</w:t>
      </w:r>
      <w:r w:rsidR="00957469">
        <w:rPr>
          <w:rFonts w:ascii="Times New Roman" w:hAnsi="Times New Roman" w:cs="Times New Roman"/>
          <w:color w:val="212121"/>
          <w:sz w:val="24"/>
          <w:szCs w:val="24"/>
          <w:shd w:val="clear" w:color="auto" w:fill="FFFFFF"/>
        </w:rPr>
        <w:t xml:space="preserve"> </w:t>
      </w:r>
      <w:r w:rsidRPr="004E26DA">
        <w:rPr>
          <w:rFonts w:ascii="Times New Roman" w:hAnsi="Times New Roman" w:cs="Times New Roman"/>
          <w:color w:val="212121"/>
          <w:sz w:val="24"/>
          <w:szCs w:val="24"/>
          <w:shd w:val="clear" w:color="auto" w:fill="FFFFFF"/>
        </w:rPr>
        <w:t xml:space="preserve">A través, de nuevas ideas y nuevos retos que se </w:t>
      </w:r>
      <w:r w:rsidR="001871EA" w:rsidRPr="004E26DA">
        <w:rPr>
          <w:rFonts w:ascii="Times New Roman" w:hAnsi="Times New Roman" w:cs="Times New Roman"/>
          <w:color w:val="212121"/>
          <w:sz w:val="24"/>
          <w:szCs w:val="24"/>
          <w:shd w:val="clear" w:color="auto" w:fill="FFFFFF"/>
        </w:rPr>
        <w:t>cumpli</w:t>
      </w:r>
      <w:r w:rsidR="001871EA">
        <w:rPr>
          <w:rFonts w:ascii="Times New Roman" w:hAnsi="Times New Roman" w:cs="Times New Roman"/>
          <w:color w:val="212121"/>
          <w:sz w:val="24"/>
          <w:szCs w:val="24"/>
          <w:shd w:val="clear" w:color="auto" w:fill="FFFFFF"/>
        </w:rPr>
        <w:t>rá</w:t>
      </w:r>
      <w:r w:rsidR="00EF6BA8" w:rsidRPr="004E26DA">
        <w:rPr>
          <w:rFonts w:ascii="Times New Roman" w:hAnsi="Times New Roman" w:cs="Times New Roman"/>
          <w:color w:val="212121"/>
          <w:sz w:val="24"/>
          <w:szCs w:val="24"/>
          <w:shd w:val="clear" w:color="auto" w:fill="FFFFFF"/>
        </w:rPr>
        <w:t xml:space="preserve"> en </w:t>
      </w:r>
      <w:r w:rsidR="001871EA">
        <w:rPr>
          <w:rFonts w:ascii="Times New Roman" w:hAnsi="Times New Roman" w:cs="Times New Roman"/>
          <w:color w:val="212121"/>
          <w:sz w:val="24"/>
          <w:szCs w:val="24"/>
          <w:shd w:val="clear" w:color="auto" w:fill="FFFFFF"/>
        </w:rPr>
        <w:t xml:space="preserve">el </w:t>
      </w:r>
      <w:r w:rsidR="001871EA" w:rsidRPr="004E26DA">
        <w:rPr>
          <w:rFonts w:ascii="Times New Roman" w:hAnsi="Times New Roman" w:cs="Times New Roman"/>
          <w:color w:val="212121"/>
          <w:sz w:val="24"/>
          <w:szCs w:val="24"/>
          <w:shd w:val="clear" w:color="auto" w:fill="FFFFFF"/>
        </w:rPr>
        <w:t>periodo</w:t>
      </w:r>
      <w:r w:rsidR="00EF6BA8" w:rsidRPr="004E26DA">
        <w:rPr>
          <w:rFonts w:ascii="Times New Roman" w:hAnsi="Times New Roman" w:cs="Times New Roman"/>
          <w:color w:val="212121"/>
          <w:sz w:val="24"/>
          <w:szCs w:val="24"/>
          <w:shd w:val="clear" w:color="auto" w:fill="FFFFFF"/>
        </w:rPr>
        <w:t>, así como también se han reforzado las ideas y principios fundamentales de la fundación.</w:t>
      </w:r>
    </w:p>
    <w:p w:rsidR="00EF6BA8" w:rsidRPr="004E26DA" w:rsidRDefault="001871EA" w:rsidP="00957469">
      <w:pPr>
        <w:spacing w:line="360" w:lineRule="auto"/>
        <w:ind w:firstLine="708"/>
        <w:jc w:val="both"/>
        <w:rPr>
          <w:rFonts w:ascii="Times New Roman" w:hAnsi="Times New Roman" w:cs="Times New Roman"/>
          <w:color w:val="212121"/>
          <w:sz w:val="24"/>
          <w:szCs w:val="24"/>
          <w:shd w:val="clear" w:color="auto" w:fill="FFFFFF"/>
        </w:rPr>
      </w:pPr>
      <w:r>
        <w:rPr>
          <w:rFonts w:ascii="Times New Roman" w:hAnsi="Times New Roman" w:cs="Times New Roman"/>
          <w:color w:val="212121"/>
          <w:sz w:val="24"/>
          <w:szCs w:val="24"/>
          <w:shd w:val="clear" w:color="auto" w:fill="FFFFFF"/>
        </w:rPr>
        <w:t>L</w:t>
      </w:r>
      <w:r w:rsidR="00EF6BA8" w:rsidRPr="004E26DA">
        <w:rPr>
          <w:rFonts w:ascii="Times New Roman" w:hAnsi="Times New Roman" w:cs="Times New Roman"/>
          <w:color w:val="212121"/>
          <w:sz w:val="24"/>
          <w:szCs w:val="24"/>
          <w:shd w:val="clear" w:color="auto" w:fill="FFFFFF"/>
        </w:rPr>
        <w:t xml:space="preserve">os trabajos posteriormente realizados y los resultados que han presentado, mismos que sirven para realizar el diseño específico del plan a seguir </w:t>
      </w:r>
      <w:r>
        <w:rPr>
          <w:rFonts w:ascii="Times New Roman" w:hAnsi="Times New Roman" w:cs="Times New Roman"/>
          <w:color w:val="212121"/>
          <w:sz w:val="24"/>
          <w:szCs w:val="24"/>
          <w:shd w:val="clear" w:color="auto" w:fill="FFFFFF"/>
        </w:rPr>
        <w:t xml:space="preserve">anualmente, </w:t>
      </w:r>
      <w:r w:rsidR="00EF6BA8" w:rsidRPr="004E26DA">
        <w:rPr>
          <w:rFonts w:ascii="Times New Roman" w:hAnsi="Times New Roman" w:cs="Times New Roman"/>
          <w:color w:val="212121"/>
          <w:sz w:val="24"/>
          <w:szCs w:val="24"/>
          <w:shd w:val="clear" w:color="auto" w:fill="FFFFFF"/>
        </w:rPr>
        <w:t xml:space="preserve">en </w:t>
      </w:r>
      <w:r w:rsidRPr="004E26DA">
        <w:rPr>
          <w:rFonts w:ascii="Times New Roman" w:hAnsi="Times New Roman" w:cs="Times New Roman"/>
          <w:color w:val="212121"/>
          <w:sz w:val="24"/>
          <w:szCs w:val="24"/>
          <w:shd w:val="clear" w:color="auto" w:fill="FFFFFF"/>
        </w:rPr>
        <w:t>relación a</w:t>
      </w:r>
      <w:r w:rsidR="00EF6BA8" w:rsidRPr="004E26DA">
        <w:rPr>
          <w:rFonts w:ascii="Times New Roman" w:hAnsi="Times New Roman" w:cs="Times New Roman"/>
          <w:color w:val="212121"/>
          <w:sz w:val="24"/>
          <w:szCs w:val="24"/>
          <w:shd w:val="clear" w:color="auto" w:fill="FFFFFF"/>
        </w:rPr>
        <w:t xml:space="preserve"> los valores y la misión de la </w:t>
      </w:r>
      <w:r w:rsidR="00B40AEC">
        <w:rPr>
          <w:rFonts w:ascii="Times New Roman" w:hAnsi="Times New Roman" w:cs="Times New Roman"/>
          <w:color w:val="212121"/>
          <w:sz w:val="24"/>
          <w:szCs w:val="24"/>
          <w:shd w:val="clear" w:color="auto" w:fill="FFFFFF"/>
        </w:rPr>
        <w:t>f</w:t>
      </w:r>
      <w:r w:rsidR="00EF6BA8" w:rsidRPr="004E26DA">
        <w:rPr>
          <w:rFonts w:ascii="Times New Roman" w:hAnsi="Times New Roman" w:cs="Times New Roman"/>
          <w:color w:val="212121"/>
          <w:sz w:val="24"/>
          <w:szCs w:val="24"/>
          <w:shd w:val="clear" w:color="auto" w:fill="FFFFFF"/>
        </w:rPr>
        <w:t>undación.</w:t>
      </w:r>
      <w:r w:rsidR="00957469">
        <w:rPr>
          <w:rFonts w:ascii="Times New Roman" w:hAnsi="Times New Roman" w:cs="Times New Roman"/>
          <w:color w:val="212121"/>
          <w:sz w:val="24"/>
          <w:szCs w:val="24"/>
          <w:shd w:val="clear" w:color="auto" w:fill="FFFFFF"/>
        </w:rPr>
        <w:t xml:space="preserve"> </w:t>
      </w:r>
      <w:r>
        <w:rPr>
          <w:rFonts w:ascii="Times New Roman" w:hAnsi="Times New Roman" w:cs="Times New Roman"/>
          <w:color w:val="212121"/>
          <w:sz w:val="24"/>
          <w:szCs w:val="24"/>
          <w:shd w:val="clear" w:color="auto" w:fill="FFFFFF"/>
        </w:rPr>
        <w:t xml:space="preserve"> T</w:t>
      </w:r>
      <w:r w:rsidR="00EF6BA8" w:rsidRPr="004E26DA">
        <w:rPr>
          <w:rFonts w:ascii="Times New Roman" w:hAnsi="Times New Roman" w:cs="Times New Roman"/>
          <w:color w:val="212121"/>
          <w:sz w:val="24"/>
          <w:szCs w:val="24"/>
          <w:shd w:val="clear" w:color="auto" w:fill="FFFFFF"/>
        </w:rPr>
        <w:t>iene la finalidad de ser una herramienta útil sobre el trabajo que se va a realizar con actividades coherentes en donde se exprese en realidades tangibles los valores y los principios que animan nuestro compromiso de servicio a la sociedad.</w:t>
      </w:r>
    </w:p>
    <w:p w:rsidR="004E26DA" w:rsidRPr="004E26DA" w:rsidRDefault="00EF6BA8" w:rsidP="00957469">
      <w:pPr>
        <w:spacing w:line="360" w:lineRule="auto"/>
        <w:ind w:firstLine="360"/>
        <w:jc w:val="both"/>
        <w:rPr>
          <w:rFonts w:ascii="Times New Roman" w:hAnsi="Times New Roman" w:cs="Times New Roman"/>
          <w:color w:val="212121"/>
          <w:sz w:val="24"/>
          <w:szCs w:val="24"/>
          <w:shd w:val="clear" w:color="auto" w:fill="FFFFFF"/>
        </w:rPr>
      </w:pPr>
      <w:r w:rsidRPr="004E26DA">
        <w:rPr>
          <w:rFonts w:ascii="Times New Roman" w:hAnsi="Times New Roman" w:cs="Times New Roman"/>
          <w:color w:val="212121"/>
          <w:sz w:val="24"/>
          <w:szCs w:val="24"/>
          <w:shd w:val="clear" w:color="auto" w:fill="FFFFFF"/>
        </w:rPr>
        <w:t>Por otra parte, es grato agradecer a las</w:t>
      </w:r>
      <w:r w:rsidR="00B40AEC">
        <w:rPr>
          <w:rFonts w:ascii="Times New Roman" w:hAnsi="Times New Roman" w:cs="Times New Roman"/>
          <w:color w:val="212121"/>
          <w:sz w:val="24"/>
          <w:szCs w:val="24"/>
          <w:shd w:val="clear" w:color="auto" w:fill="FFFFFF"/>
        </w:rPr>
        <w:t xml:space="preserve"> personas naturales o jurídicas,</w:t>
      </w:r>
      <w:r w:rsidRPr="004E26DA">
        <w:rPr>
          <w:rFonts w:ascii="Times New Roman" w:hAnsi="Times New Roman" w:cs="Times New Roman"/>
          <w:color w:val="212121"/>
          <w:sz w:val="24"/>
          <w:szCs w:val="24"/>
          <w:shd w:val="clear" w:color="auto" w:fill="FFFFFF"/>
        </w:rPr>
        <w:t xml:space="preserve"> </w:t>
      </w:r>
      <w:r w:rsidR="00B40AEC" w:rsidRPr="004E26DA">
        <w:rPr>
          <w:rFonts w:ascii="Times New Roman" w:hAnsi="Times New Roman" w:cs="Times New Roman"/>
          <w:color w:val="212121"/>
          <w:sz w:val="24"/>
          <w:szCs w:val="24"/>
          <w:shd w:val="clear" w:color="auto" w:fill="FFFFFF"/>
        </w:rPr>
        <w:t xml:space="preserve">instituciones </w:t>
      </w:r>
      <w:r w:rsidR="00B40AEC">
        <w:rPr>
          <w:rFonts w:ascii="Times New Roman" w:hAnsi="Times New Roman" w:cs="Times New Roman"/>
          <w:color w:val="212121"/>
          <w:sz w:val="24"/>
          <w:szCs w:val="24"/>
          <w:shd w:val="clear" w:color="auto" w:fill="FFFFFF"/>
        </w:rPr>
        <w:t>privadas,</w:t>
      </w:r>
      <w:r w:rsidRPr="004E26DA">
        <w:rPr>
          <w:rFonts w:ascii="Times New Roman" w:hAnsi="Times New Roman" w:cs="Times New Roman"/>
          <w:color w:val="212121"/>
          <w:sz w:val="24"/>
          <w:szCs w:val="24"/>
          <w:shd w:val="clear" w:color="auto" w:fill="FFFFFF"/>
        </w:rPr>
        <w:t xml:space="preserve"> gubernamentales </w:t>
      </w:r>
      <w:r w:rsidR="00B40AEC">
        <w:rPr>
          <w:rFonts w:ascii="Times New Roman" w:hAnsi="Times New Roman" w:cs="Times New Roman"/>
          <w:color w:val="212121"/>
          <w:sz w:val="24"/>
          <w:szCs w:val="24"/>
          <w:shd w:val="clear" w:color="auto" w:fill="FFFFFF"/>
        </w:rPr>
        <w:t>y</w:t>
      </w:r>
      <w:r w:rsidRPr="004E26DA">
        <w:rPr>
          <w:rFonts w:ascii="Times New Roman" w:hAnsi="Times New Roman" w:cs="Times New Roman"/>
          <w:color w:val="212121"/>
          <w:sz w:val="24"/>
          <w:szCs w:val="24"/>
          <w:shd w:val="clear" w:color="auto" w:fill="FFFFFF"/>
        </w:rPr>
        <w:t xml:space="preserve"> no gubernamentales que apoyan a través de sus </w:t>
      </w:r>
      <w:r w:rsidR="00B40AEC">
        <w:rPr>
          <w:rFonts w:ascii="Times New Roman" w:hAnsi="Times New Roman" w:cs="Times New Roman"/>
          <w:color w:val="212121"/>
          <w:sz w:val="24"/>
          <w:szCs w:val="24"/>
          <w:shd w:val="clear" w:color="auto" w:fill="FFFFFF"/>
        </w:rPr>
        <w:t xml:space="preserve">conocimientos, </w:t>
      </w:r>
      <w:r w:rsidRPr="004E26DA">
        <w:rPr>
          <w:rFonts w:ascii="Times New Roman" w:hAnsi="Times New Roman" w:cs="Times New Roman"/>
          <w:color w:val="212121"/>
          <w:sz w:val="24"/>
          <w:szCs w:val="24"/>
          <w:shd w:val="clear" w:color="auto" w:fill="FFFFFF"/>
        </w:rPr>
        <w:t xml:space="preserve">donativos a </w:t>
      </w:r>
      <w:r w:rsidR="00B40AEC">
        <w:rPr>
          <w:rFonts w:ascii="Times New Roman" w:hAnsi="Times New Roman" w:cs="Times New Roman"/>
          <w:color w:val="212121"/>
          <w:sz w:val="24"/>
          <w:szCs w:val="24"/>
          <w:shd w:val="clear" w:color="auto" w:fill="FFFFFF"/>
        </w:rPr>
        <w:t>las</w:t>
      </w:r>
      <w:r w:rsidRPr="004E26DA">
        <w:rPr>
          <w:rFonts w:ascii="Times New Roman" w:hAnsi="Times New Roman" w:cs="Times New Roman"/>
          <w:color w:val="212121"/>
          <w:sz w:val="24"/>
          <w:szCs w:val="24"/>
          <w:shd w:val="clear" w:color="auto" w:fill="FFFFFF"/>
        </w:rPr>
        <w:t xml:space="preserve"> instituciones para el desarrollo de proyectos de ayuda solidaria.</w:t>
      </w:r>
      <w:r w:rsidR="00957469">
        <w:rPr>
          <w:rFonts w:ascii="Times New Roman" w:hAnsi="Times New Roman" w:cs="Times New Roman"/>
          <w:color w:val="212121"/>
          <w:sz w:val="24"/>
          <w:szCs w:val="24"/>
          <w:shd w:val="clear" w:color="auto" w:fill="FFFFFF"/>
        </w:rPr>
        <w:t xml:space="preserve"> </w:t>
      </w:r>
      <w:r w:rsidRPr="004E26DA">
        <w:rPr>
          <w:rFonts w:ascii="Times New Roman" w:hAnsi="Times New Roman" w:cs="Times New Roman"/>
          <w:color w:val="212121"/>
          <w:sz w:val="24"/>
          <w:szCs w:val="24"/>
          <w:shd w:val="clear" w:color="auto" w:fill="FFFFFF"/>
        </w:rPr>
        <w:t xml:space="preserve"> </w:t>
      </w:r>
      <w:r w:rsidR="00B40AEC">
        <w:rPr>
          <w:rFonts w:ascii="Times New Roman" w:hAnsi="Times New Roman" w:cs="Times New Roman"/>
          <w:color w:val="212121"/>
          <w:sz w:val="24"/>
          <w:szCs w:val="24"/>
          <w:shd w:val="clear" w:color="auto" w:fill="FFFFFF"/>
        </w:rPr>
        <w:t>A</w:t>
      </w:r>
      <w:r w:rsidRPr="004E26DA">
        <w:rPr>
          <w:rFonts w:ascii="Times New Roman" w:hAnsi="Times New Roman" w:cs="Times New Roman"/>
          <w:color w:val="212121"/>
          <w:sz w:val="24"/>
          <w:szCs w:val="24"/>
          <w:shd w:val="clear" w:color="auto" w:fill="FFFFFF"/>
        </w:rPr>
        <w:t>gradecemos a todas las personas que colaboraron en la realización de este Plan Estratégico.</w:t>
      </w:r>
      <w:r w:rsidR="00957469">
        <w:rPr>
          <w:rFonts w:ascii="Times New Roman" w:hAnsi="Times New Roman" w:cs="Times New Roman"/>
          <w:color w:val="212121"/>
          <w:sz w:val="24"/>
          <w:szCs w:val="24"/>
          <w:shd w:val="clear" w:color="auto" w:fill="FFFFFF"/>
        </w:rPr>
        <w:t xml:space="preserve"> </w:t>
      </w:r>
      <w:r w:rsidRPr="004E26DA">
        <w:rPr>
          <w:rFonts w:ascii="Times New Roman" w:hAnsi="Times New Roman" w:cs="Times New Roman"/>
          <w:color w:val="212121"/>
          <w:sz w:val="24"/>
          <w:szCs w:val="24"/>
          <w:shd w:val="clear" w:color="auto" w:fill="FFFFFF"/>
        </w:rPr>
        <w:t xml:space="preserve"> </w:t>
      </w:r>
      <w:r w:rsidR="00B40AEC">
        <w:rPr>
          <w:rFonts w:ascii="Times New Roman" w:hAnsi="Times New Roman" w:cs="Times New Roman"/>
          <w:color w:val="212121"/>
          <w:sz w:val="24"/>
          <w:szCs w:val="24"/>
          <w:shd w:val="clear" w:color="auto" w:fill="FFFFFF"/>
        </w:rPr>
        <w:t>D</w:t>
      </w:r>
      <w:r w:rsidRPr="004E26DA">
        <w:rPr>
          <w:rFonts w:ascii="Times New Roman" w:hAnsi="Times New Roman" w:cs="Times New Roman"/>
          <w:color w:val="212121"/>
          <w:sz w:val="24"/>
          <w:szCs w:val="24"/>
          <w:shd w:val="clear" w:color="auto" w:fill="FFFFFF"/>
        </w:rPr>
        <w:t xml:space="preserve">ocumento fue aprobado mediante asamblea general de </w:t>
      </w:r>
      <w:r w:rsidR="00B40AEC">
        <w:rPr>
          <w:rFonts w:ascii="Times New Roman" w:hAnsi="Times New Roman" w:cs="Times New Roman"/>
          <w:color w:val="212121"/>
          <w:sz w:val="24"/>
          <w:szCs w:val="24"/>
          <w:shd w:val="clear" w:color="auto" w:fill="FFFFFF"/>
        </w:rPr>
        <w:t xml:space="preserve">la organización social, </w:t>
      </w:r>
      <w:r w:rsidRPr="004E26DA">
        <w:rPr>
          <w:rFonts w:ascii="Times New Roman" w:hAnsi="Times New Roman" w:cs="Times New Roman"/>
          <w:color w:val="212121"/>
          <w:sz w:val="24"/>
          <w:szCs w:val="24"/>
          <w:shd w:val="clear" w:color="auto" w:fill="FFFFFF"/>
        </w:rPr>
        <w:t xml:space="preserve"> en su reunión </w:t>
      </w:r>
      <w:r w:rsidR="004E26DA" w:rsidRPr="004E26DA">
        <w:rPr>
          <w:rFonts w:ascii="Times New Roman" w:hAnsi="Times New Roman" w:cs="Times New Roman"/>
          <w:color w:val="212121"/>
          <w:sz w:val="24"/>
          <w:szCs w:val="24"/>
          <w:shd w:val="clear" w:color="auto" w:fill="FFFFFF"/>
        </w:rPr>
        <w:t>realizada el día _____________</w:t>
      </w:r>
    </w:p>
    <w:p w:rsidR="003D26E0" w:rsidRDefault="003D26E0" w:rsidP="002561F9">
      <w:pPr>
        <w:spacing w:line="360" w:lineRule="auto"/>
        <w:jc w:val="both"/>
        <w:rPr>
          <w:rFonts w:ascii="Times New Roman" w:hAnsi="Times New Roman" w:cs="Times New Roman"/>
          <w:color w:val="212121"/>
          <w:sz w:val="24"/>
          <w:szCs w:val="24"/>
          <w:shd w:val="clear" w:color="auto" w:fill="FFFFFF"/>
        </w:rPr>
      </w:pPr>
    </w:p>
    <w:p w:rsidR="004B33CA" w:rsidRDefault="004B33CA" w:rsidP="002561F9">
      <w:pPr>
        <w:spacing w:line="360" w:lineRule="auto"/>
        <w:jc w:val="both"/>
        <w:rPr>
          <w:rFonts w:ascii="Times New Roman" w:hAnsi="Times New Roman" w:cs="Times New Roman"/>
          <w:color w:val="212121"/>
          <w:sz w:val="24"/>
          <w:szCs w:val="24"/>
          <w:shd w:val="clear" w:color="auto" w:fill="FFFFFF"/>
        </w:rPr>
      </w:pPr>
    </w:p>
    <w:p w:rsidR="004B33CA" w:rsidRDefault="004B33CA" w:rsidP="002561F9">
      <w:pPr>
        <w:spacing w:line="360" w:lineRule="auto"/>
        <w:jc w:val="both"/>
        <w:rPr>
          <w:rFonts w:ascii="Times New Roman" w:hAnsi="Times New Roman" w:cs="Times New Roman"/>
          <w:color w:val="212121"/>
          <w:sz w:val="24"/>
          <w:szCs w:val="24"/>
          <w:shd w:val="clear" w:color="auto" w:fill="FFFFFF"/>
        </w:rPr>
      </w:pPr>
    </w:p>
    <w:p w:rsidR="004B33CA" w:rsidRDefault="004B33CA" w:rsidP="002561F9">
      <w:pPr>
        <w:spacing w:line="360" w:lineRule="auto"/>
        <w:jc w:val="both"/>
        <w:rPr>
          <w:rFonts w:ascii="Times New Roman" w:hAnsi="Times New Roman" w:cs="Times New Roman"/>
          <w:color w:val="212121"/>
          <w:sz w:val="24"/>
          <w:szCs w:val="24"/>
          <w:shd w:val="clear" w:color="auto" w:fill="FFFFFF"/>
        </w:rPr>
      </w:pPr>
    </w:p>
    <w:p w:rsidR="00871796" w:rsidRDefault="00871796" w:rsidP="002561F9">
      <w:pPr>
        <w:spacing w:line="360" w:lineRule="auto"/>
        <w:jc w:val="both"/>
        <w:rPr>
          <w:rFonts w:ascii="Times New Roman" w:hAnsi="Times New Roman" w:cs="Times New Roman"/>
          <w:color w:val="212121"/>
          <w:sz w:val="24"/>
          <w:szCs w:val="24"/>
          <w:shd w:val="clear" w:color="auto" w:fill="FFFFFF"/>
        </w:rPr>
      </w:pPr>
    </w:p>
    <w:p w:rsidR="004B33CA" w:rsidRDefault="004B33CA" w:rsidP="002561F9">
      <w:pPr>
        <w:spacing w:line="360" w:lineRule="auto"/>
        <w:jc w:val="both"/>
        <w:rPr>
          <w:rFonts w:ascii="Times New Roman" w:hAnsi="Times New Roman" w:cs="Times New Roman"/>
          <w:color w:val="212121"/>
          <w:sz w:val="24"/>
          <w:szCs w:val="24"/>
          <w:shd w:val="clear" w:color="auto" w:fill="FFFFFF"/>
        </w:rPr>
      </w:pPr>
    </w:p>
    <w:p w:rsidR="004B33CA" w:rsidRPr="004E26DA" w:rsidRDefault="004B33CA" w:rsidP="002561F9">
      <w:pPr>
        <w:spacing w:line="360" w:lineRule="auto"/>
        <w:jc w:val="both"/>
        <w:rPr>
          <w:rFonts w:ascii="Times New Roman" w:hAnsi="Times New Roman" w:cs="Times New Roman"/>
          <w:color w:val="212121"/>
          <w:sz w:val="24"/>
          <w:szCs w:val="24"/>
          <w:shd w:val="clear" w:color="auto" w:fill="FFFFFF"/>
        </w:rPr>
      </w:pPr>
    </w:p>
    <w:p w:rsidR="00AA623B" w:rsidRPr="0015771B" w:rsidRDefault="00AA623B" w:rsidP="0001755A">
      <w:pPr>
        <w:pStyle w:val="Prrafodelista"/>
        <w:numPr>
          <w:ilvl w:val="0"/>
          <w:numId w:val="1"/>
        </w:numPr>
        <w:spacing w:line="360" w:lineRule="auto"/>
        <w:jc w:val="both"/>
        <w:outlineLvl w:val="0"/>
        <w:rPr>
          <w:rFonts w:ascii="Times New Roman" w:hAnsi="Times New Roman" w:cs="Times New Roman"/>
          <w:b/>
          <w:sz w:val="24"/>
          <w:szCs w:val="24"/>
        </w:rPr>
      </w:pPr>
      <w:bookmarkStart w:id="1" w:name="_Toc515621243"/>
      <w:r w:rsidRPr="0015771B">
        <w:rPr>
          <w:rFonts w:ascii="Times New Roman" w:hAnsi="Times New Roman" w:cs="Times New Roman"/>
          <w:b/>
          <w:sz w:val="24"/>
          <w:szCs w:val="24"/>
        </w:rPr>
        <w:lastRenderedPageBreak/>
        <w:t>INTRODUCCION</w:t>
      </w:r>
      <w:bookmarkEnd w:id="1"/>
    </w:p>
    <w:p w:rsidR="00AA623B" w:rsidRPr="008B59B9" w:rsidRDefault="00AA623B" w:rsidP="002561F9">
      <w:pPr>
        <w:pStyle w:val="Prrafodelista"/>
        <w:spacing w:line="360" w:lineRule="auto"/>
        <w:ind w:left="360"/>
        <w:jc w:val="both"/>
        <w:rPr>
          <w:rFonts w:ascii="Times New Roman" w:hAnsi="Times New Roman" w:cs="Times New Roman"/>
          <w:b/>
          <w:i/>
          <w:sz w:val="24"/>
          <w:szCs w:val="24"/>
        </w:rPr>
      </w:pPr>
    </w:p>
    <w:p w:rsidR="00AA623B" w:rsidRPr="008B59B9" w:rsidRDefault="008B59B9" w:rsidP="0001755A">
      <w:pPr>
        <w:pStyle w:val="Prrafodelista"/>
        <w:numPr>
          <w:ilvl w:val="1"/>
          <w:numId w:val="1"/>
        </w:numPr>
        <w:spacing w:line="360" w:lineRule="auto"/>
        <w:jc w:val="both"/>
        <w:outlineLvl w:val="1"/>
        <w:rPr>
          <w:rFonts w:ascii="Times New Roman" w:hAnsi="Times New Roman" w:cs="Times New Roman"/>
          <w:b/>
          <w:i/>
          <w:sz w:val="24"/>
          <w:szCs w:val="24"/>
        </w:rPr>
      </w:pPr>
      <w:bookmarkStart w:id="2" w:name="_Toc515621244"/>
      <w:r w:rsidRPr="008B59B9">
        <w:rPr>
          <w:rFonts w:ascii="Times New Roman" w:hAnsi="Times New Roman" w:cs="Times New Roman"/>
          <w:b/>
          <w:i/>
          <w:sz w:val="24"/>
          <w:szCs w:val="24"/>
        </w:rPr>
        <w:t>La institución: misión, visión, valores</w:t>
      </w:r>
      <w:bookmarkEnd w:id="2"/>
    </w:p>
    <w:p w:rsidR="00AA623B" w:rsidRDefault="00AA623B" w:rsidP="002561F9">
      <w:pPr>
        <w:pStyle w:val="Prrafodelista"/>
        <w:spacing w:line="360" w:lineRule="auto"/>
        <w:ind w:left="792"/>
        <w:jc w:val="both"/>
        <w:rPr>
          <w:rFonts w:ascii="Times New Roman" w:hAnsi="Times New Roman" w:cs="Times New Roman"/>
          <w:sz w:val="24"/>
          <w:szCs w:val="24"/>
        </w:rPr>
      </w:pPr>
    </w:p>
    <w:p w:rsidR="00630782" w:rsidRDefault="00AA623B" w:rsidP="00630782">
      <w:pPr>
        <w:spacing w:line="360" w:lineRule="auto"/>
        <w:jc w:val="both"/>
        <w:rPr>
          <w:rFonts w:ascii="Times New Roman" w:hAnsi="Times New Roman" w:cs="Times New Roman"/>
          <w:sz w:val="24"/>
          <w:szCs w:val="24"/>
        </w:rPr>
      </w:pPr>
      <w:r w:rsidRPr="00AA623B">
        <w:rPr>
          <w:rFonts w:ascii="Times New Roman" w:hAnsi="Times New Roman" w:cs="Times New Roman"/>
          <w:color w:val="212121"/>
          <w:sz w:val="24"/>
          <w:szCs w:val="24"/>
          <w:shd w:val="clear" w:color="auto" w:fill="FFFFFF"/>
        </w:rPr>
        <w:t xml:space="preserve">Somos una organización privada sin fines de lucro, con personería jurídica, creada  por la familia Jiménez Culqui,  para brindar servicios de salud,  educación, seguridad </w:t>
      </w:r>
      <w:r w:rsidR="008B59B9">
        <w:rPr>
          <w:rFonts w:ascii="Times New Roman" w:hAnsi="Times New Roman" w:cs="Times New Roman"/>
          <w:color w:val="212121"/>
          <w:sz w:val="24"/>
          <w:szCs w:val="24"/>
          <w:shd w:val="clear" w:color="auto" w:fill="FFFFFF"/>
        </w:rPr>
        <w:t xml:space="preserve">alimentaria </w:t>
      </w:r>
      <w:r w:rsidRPr="00AA623B">
        <w:rPr>
          <w:rFonts w:ascii="Times New Roman" w:hAnsi="Times New Roman" w:cs="Times New Roman"/>
          <w:color w:val="212121"/>
          <w:sz w:val="24"/>
          <w:szCs w:val="24"/>
          <w:shd w:val="clear" w:color="auto" w:fill="FFFFFF"/>
        </w:rPr>
        <w:t xml:space="preserve">y tecnología a personas de escasos recursos económicos, vulnerables y en riesgo, del país </w:t>
      </w:r>
      <w:r w:rsidR="008B59B9">
        <w:rPr>
          <w:rFonts w:ascii="Times New Roman" w:hAnsi="Times New Roman" w:cs="Times New Roman"/>
          <w:color w:val="212121"/>
          <w:sz w:val="24"/>
          <w:szCs w:val="24"/>
          <w:shd w:val="clear" w:color="auto" w:fill="FFFFFF"/>
        </w:rPr>
        <w:t>t</w:t>
      </w:r>
      <w:r w:rsidRPr="00AA623B">
        <w:rPr>
          <w:rFonts w:ascii="Times New Roman" w:hAnsi="Times New Roman" w:cs="Times New Roman"/>
          <w:color w:val="212121"/>
          <w:sz w:val="24"/>
          <w:szCs w:val="24"/>
          <w:shd w:val="clear" w:color="auto" w:fill="FFFFFF"/>
        </w:rPr>
        <w:t>eniendo como fines: el estudio, planificación, implementación e investigación de programas de alcance colectivo para beneficio comunitario; implementa, promueve y ejecuta proyectos y actividades encaminados al desarrollo social, educativo, cultural,  tecnológico y económico de los sectores marginados y la construcción de tejido social a través de la consolidación de la familia, la comunidad incidiendo en la creación de condiciones de vida que les permita alcanzar un desarrollo sustentable y sostenible en la comunidad, mejorar la calidad de vida.</w:t>
      </w:r>
      <w:r w:rsidRPr="00AA623B">
        <w:rPr>
          <w:rFonts w:ascii="Times New Roman" w:hAnsi="Times New Roman" w:cs="Times New Roman"/>
          <w:sz w:val="24"/>
          <w:szCs w:val="24"/>
        </w:rPr>
        <w:t xml:space="preserve"> </w:t>
      </w:r>
    </w:p>
    <w:p w:rsidR="00630782" w:rsidRPr="00FB0D32" w:rsidRDefault="00630782" w:rsidP="0044032A">
      <w:pPr>
        <w:spacing w:line="360" w:lineRule="auto"/>
        <w:ind w:firstLine="360"/>
        <w:jc w:val="both"/>
        <w:rPr>
          <w:rFonts w:ascii="Times New Roman" w:hAnsi="Times New Roman" w:cs="Times New Roman"/>
          <w:sz w:val="24"/>
          <w:szCs w:val="24"/>
        </w:rPr>
      </w:pPr>
      <w:r w:rsidRPr="00FB0D32">
        <w:rPr>
          <w:rFonts w:ascii="Times New Roman" w:hAnsi="Times New Roman" w:cs="Times New Roman"/>
          <w:sz w:val="24"/>
          <w:szCs w:val="24"/>
        </w:rPr>
        <w:t>La Fundación Desarrollo Social y Tecnológico está creada con la finalidad de solventar las necesidades de la población más vul</w:t>
      </w:r>
      <w:r>
        <w:rPr>
          <w:rFonts w:ascii="Times New Roman" w:hAnsi="Times New Roman" w:cs="Times New Roman"/>
          <w:sz w:val="24"/>
          <w:szCs w:val="24"/>
        </w:rPr>
        <w:t xml:space="preserve">nerable de nuestro país Ecuador tomando en cuenta que </w:t>
      </w:r>
      <w:r w:rsidRPr="00FB0D32">
        <w:rPr>
          <w:rFonts w:ascii="Times New Roman" w:hAnsi="Times New Roman" w:cs="Times New Roman"/>
          <w:sz w:val="24"/>
          <w:szCs w:val="24"/>
        </w:rPr>
        <w:t xml:space="preserve">según Reporte de pobreza y desigualdad – Junio 2017 a través de la Encuesta Nacional de Empleo, Desempleo y Subempleo (ENEMDU) del mes de junio de 2017 que es elaborada por el Instituto Nacional de Estadística y Censos (INEC), el estudio dio como resultado que la pobreza a nivel rural varió de 40,9% en 2016 a 41,0% en 2017, una variación no significativa de 0,1 puntos porcentuales. La pobreza urbana en junio de 2017 fue de 14,6%, mientras que en junio de 2016 se ubicó en 15,6%, una variación no significativa de 1,0 punto porcentual. En junio de 2017 la pobreza extrema a nivel nacional se ubicó en 8,4% frente al 8,6% del mismo mes del año anterior, la reducción de 0,2 puntos porcentuales no es estadísticamente significativa. En el área rural la pobreza extrema varió de 18,6% a 17,8%, reducción de 0,8 puntos porcentuales, no significativa estadísticamente. En el área urbana la pobreza extrema se mantuvo constante en 3,9% entre junio de 2016 y junio de 2017. Pobreza donde su principal creencia es su desvinculación con la tecnología, convirtiendo esto en un potencial enorme tanto laboral, educativo, social y cultural. </w:t>
      </w:r>
    </w:p>
    <w:p w:rsidR="00AA623B" w:rsidRDefault="00AA623B" w:rsidP="002561F9">
      <w:pPr>
        <w:pStyle w:val="Prrafodelista"/>
        <w:spacing w:line="360" w:lineRule="auto"/>
        <w:ind w:left="360"/>
        <w:jc w:val="both"/>
        <w:rPr>
          <w:rFonts w:ascii="Times New Roman" w:hAnsi="Times New Roman" w:cs="Times New Roman"/>
          <w:sz w:val="24"/>
          <w:szCs w:val="24"/>
        </w:rPr>
      </w:pPr>
    </w:p>
    <w:p w:rsidR="00630782" w:rsidRDefault="00630782" w:rsidP="002561F9">
      <w:pPr>
        <w:pStyle w:val="Prrafodelista"/>
        <w:spacing w:line="360" w:lineRule="auto"/>
        <w:ind w:left="360"/>
        <w:jc w:val="both"/>
        <w:rPr>
          <w:rFonts w:ascii="Times New Roman" w:hAnsi="Times New Roman" w:cs="Times New Roman"/>
          <w:sz w:val="24"/>
          <w:szCs w:val="24"/>
        </w:rPr>
      </w:pPr>
    </w:p>
    <w:p w:rsidR="00AA623B" w:rsidRDefault="00AA623B" w:rsidP="002561F9">
      <w:pPr>
        <w:pStyle w:val="Prrafodelista"/>
        <w:spacing w:line="360" w:lineRule="auto"/>
        <w:ind w:left="360"/>
        <w:jc w:val="both"/>
        <w:rPr>
          <w:rFonts w:ascii="Times New Roman" w:hAnsi="Times New Roman" w:cs="Times New Roman"/>
          <w:sz w:val="24"/>
          <w:szCs w:val="24"/>
        </w:rPr>
      </w:pPr>
    </w:p>
    <w:p w:rsidR="00AA623B" w:rsidRPr="0015771B" w:rsidRDefault="008B59B9" w:rsidP="0001755A">
      <w:pPr>
        <w:pStyle w:val="Prrafodelista"/>
        <w:spacing w:line="360" w:lineRule="auto"/>
        <w:ind w:left="360"/>
        <w:jc w:val="both"/>
        <w:outlineLvl w:val="1"/>
        <w:rPr>
          <w:rFonts w:ascii="Times New Roman" w:hAnsi="Times New Roman" w:cs="Times New Roman"/>
          <w:b/>
          <w:sz w:val="24"/>
          <w:szCs w:val="24"/>
        </w:rPr>
      </w:pPr>
      <w:bookmarkStart w:id="3" w:name="_Toc515621245"/>
      <w:r w:rsidRPr="0015771B">
        <w:rPr>
          <w:rFonts w:ascii="Times New Roman" w:hAnsi="Times New Roman" w:cs="Times New Roman"/>
          <w:b/>
          <w:sz w:val="24"/>
          <w:szCs w:val="24"/>
        </w:rPr>
        <w:t>Misión</w:t>
      </w:r>
      <w:bookmarkEnd w:id="3"/>
    </w:p>
    <w:p w:rsidR="00AA623B" w:rsidRDefault="00AA623B" w:rsidP="002561F9">
      <w:pPr>
        <w:pStyle w:val="Prrafodelista"/>
        <w:spacing w:line="360" w:lineRule="auto"/>
        <w:ind w:left="360"/>
        <w:jc w:val="both"/>
        <w:rPr>
          <w:rFonts w:ascii="Times New Roman" w:hAnsi="Times New Roman" w:cs="Times New Roman"/>
          <w:sz w:val="24"/>
          <w:szCs w:val="24"/>
        </w:rPr>
      </w:pPr>
    </w:p>
    <w:p w:rsidR="00AA623B" w:rsidRDefault="00AA623B" w:rsidP="002561F9">
      <w:pPr>
        <w:pStyle w:val="Prrafodelista"/>
        <w:spacing w:line="360" w:lineRule="auto"/>
        <w:ind w:left="360"/>
        <w:jc w:val="both"/>
        <w:rPr>
          <w:rFonts w:ascii="Times New Roman" w:hAnsi="Times New Roman" w:cs="Times New Roman"/>
          <w:sz w:val="24"/>
          <w:szCs w:val="24"/>
        </w:rPr>
      </w:pPr>
      <w:r w:rsidRPr="00AA623B">
        <w:rPr>
          <w:rFonts w:ascii="Times New Roman" w:hAnsi="Times New Roman" w:cs="Times New Roman"/>
          <w:sz w:val="24"/>
          <w:szCs w:val="24"/>
        </w:rPr>
        <w:t>Brindar servicios de protección, educación, tecnología y salud de calidad y calidez con un trato digno y oportuno a los grupos prioritarios, garantizando su buen vivir, a través de una gestión moderna, innovadora y compr</w:t>
      </w:r>
      <w:r>
        <w:rPr>
          <w:rFonts w:ascii="Times New Roman" w:hAnsi="Times New Roman" w:cs="Times New Roman"/>
          <w:sz w:val="24"/>
          <w:szCs w:val="24"/>
        </w:rPr>
        <w:t>ometida con su desarrollo.</w:t>
      </w:r>
    </w:p>
    <w:p w:rsidR="00AA623B" w:rsidRDefault="00AA623B" w:rsidP="002561F9">
      <w:pPr>
        <w:pStyle w:val="Prrafodelista"/>
        <w:spacing w:line="360" w:lineRule="auto"/>
        <w:ind w:left="360"/>
        <w:jc w:val="both"/>
        <w:rPr>
          <w:rFonts w:ascii="Times New Roman" w:hAnsi="Times New Roman" w:cs="Times New Roman"/>
          <w:sz w:val="24"/>
          <w:szCs w:val="24"/>
        </w:rPr>
      </w:pPr>
    </w:p>
    <w:p w:rsidR="00AA623B" w:rsidRPr="0015771B" w:rsidRDefault="008B59B9" w:rsidP="0001755A">
      <w:pPr>
        <w:pStyle w:val="Prrafodelista"/>
        <w:spacing w:line="360" w:lineRule="auto"/>
        <w:ind w:left="360"/>
        <w:jc w:val="both"/>
        <w:outlineLvl w:val="1"/>
        <w:rPr>
          <w:rFonts w:ascii="Times New Roman" w:hAnsi="Times New Roman" w:cs="Times New Roman"/>
          <w:b/>
          <w:sz w:val="24"/>
          <w:szCs w:val="24"/>
        </w:rPr>
      </w:pPr>
      <w:bookmarkStart w:id="4" w:name="_Toc515621246"/>
      <w:r w:rsidRPr="0015771B">
        <w:rPr>
          <w:rFonts w:ascii="Times New Roman" w:hAnsi="Times New Roman" w:cs="Times New Roman"/>
          <w:b/>
          <w:sz w:val="24"/>
          <w:szCs w:val="24"/>
        </w:rPr>
        <w:t>Visión</w:t>
      </w:r>
      <w:bookmarkEnd w:id="4"/>
    </w:p>
    <w:p w:rsidR="00AA623B" w:rsidRDefault="00AA623B" w:rsidP="002561F9">
      <w:pPr>
        <w:pStyle w:val="Prrafodelista"/>
        <w:spacing w:line="360" w:lineRule="auto"/>
        <w:ind w:left="360"/>
        <w:jc w:val="both"/>
        <w:rPr>
          <w:rFonts w:ascii="Times New Roman" w:hAnsi="Times New Roman" w:cs="Times New Roman"/>
          <w:sz w:val="24"/>
          <w:szCs w:val="24"/>
        </w:rPr>
      </w:pPr>
    </w:p>
    <w:p w:rsidR="00AA623B" w:rsidRDefault="00AA623B" w:rsidP="002561F9">
      <w:pPr>
        <w:pStyle w:val="Prrafodelista"/>
        <w:spacing w:line="360" w:lineRule="auto"/>
        <w:ind w:left="360"/>
        <w:jc w:val="both"/>
        <w:rPr>
          <w:rFonts w:ascii="Times New Roman" w:hAnsi="Times New Roman" w:cs="Times New Roman"/>
          <w:sz w:val="24"/>
          <w:szCs w:val="24"/>
        </w:rPr>
      </w:pPr>
      <w:r w:rsidRPr="00AA623B">
        <w:rPr>
          <w:rFonts w:ascii="Times New Roman" w:hAnsi="Times New Roman" w:cs="Times New Roman"/>
          <w:sz w:val="24"/>
          <w:szCs w:val="24"/>
        </w:rPr>
        <w:t>Para el 2020, será una Fundación institucionalmente consolidada,  sostenible con alta credibilidad; un referente nacional que presta servicios de calidad y eficientes, con énfasis a  los grupo</w:t>
      </w:r>
      <w:r>
        <w:rPr>
          <w:rFonts w:ascii="Times New Roman" w:hAnsi="Times New Roman" w:cs="Times New Roman"/>
          <w:sz w:val="24"/>
          <w:szCs w:val="24"/>
        </w:rPr>
        <w:t>s de atención prioritaria en el</w:t>
      </w:r>
      <w:r w:rsidRPr="00AA623B">
        <w:rPr>
          <w:rFonts w:ascii="Times New Roman" w:hAnsi="Times New Roman" w:cs="Times New Roman"/>
          <w:sz w:val="24"/>
          <w:szCs w:val="24"/>
        </w:rPr>
        <w:t xml:space="preserve"> área rural de protección social, educación, tecnología y</w:t>
      </w:r>
      <w:r>
        <w:rPr>
          <w:rFonts w:ascii="Times New Roman" w:hAnsi="Times New Roman" w:cs="Times New Roman"/>
          <w:sz w:val="24"/>
          <w:szCs w:val="24"/>
        </w:rPr>
        <w:t xml:space="preserve"> salud con calidez y humanismo.</w:t>
      </w:r>
    </w:p>
    <w:p w:rsidR="00AA623B" w:rsidRDefault="00363FAE" w:rsidP="0001755A">
      <w:pPr>
        <w:pStyle w:val="Ttulo2"/>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5" w:name="_Toc515621247"/>
      <w:r w:rsidR="00CB63D0" w:rsidRPr="00363FAE">
        <w:rPr>
          <w:rFonts w:ascii="Times New Roman" w:hAnsi="Times New Roman" w:cs="Times New Roman"/>
          <w:color w:val="auto"/>
          <w:sz w:val="24"/>
          <w:szCs w:val="24"/>
        </w:rPr>
        <w:t>Valores</w:t>
      </w:r>
      <w:bookmarkEnd w:id="5"/>
    </w:p>
    <w:p w:rsidR="00363FAE" w:rsidRPr="00363FAE" w:rsidRDefault="00363FAE" w:rsidP="00363FAE"/>
    <w:p w:rsidR="009974E1" w:rsidRDefault="009974E1" w:rsidP="002561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Como fundación nuestra aspiración es proponer y ejecutar programas de desarrollo integral en el cual se potencialice las capacidades de cada poblador con el que se pretende trabajar para que de esa forma </w:t>
      </w:r>
      <w:r w:rsidR="00B40AEC" w:rsidRPr="00B40AEC">
        <w:rPr>
          <w:rFonts w:ascii="Times New Roman" w:hAnsi="Times New Roman" w:cs="Times New Roman"/>
          <w:sz w:val="24"/>
          <w:szCs w:val="24"/>
        </w:rPr>
        <w:t xml:space="preserve">a través </w:t>
      </w:r>
      <w:r w:rsidR="00B40AEC">
        <w:rPr>
          <w:rFonts w:ascii="Times New Roman" w:hAnsi="Times New Roman" w:cs="Times New Roman"/>
          <w:sz w:val="24"/>
          <w:szCs w:val="24"/>
        </w:rPr>
        <w:t>de</w:t>
      </w:r>
      <w:r>
        <w:rPr>
          <w:rFonts w:ascii="Times New Roman" w:hAnsi="Times New Roman" w:cs="Times New Roman"/>
          <w:sz w:val="24"/>
          <w:szCs w:val="24"/>
        </w:rPr>
        <w:t xml:space="preserve"> las capacitaciones puedan reforzar sus aptitudes y desarrollen nuevas fuentes de ingreso.</w:t>
      </w:r>
    </w:p>
    <w:p w:rsidR="009974E1" w:rsidRDefault="009974E1" w:rsidP="002561F9">
      <w:pPr>
        <w:spacing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Los valores que configuran la misión institucional de la </w:t>
      </w:r>
      <w:r w:rsidR="00B40AEC">
        <w:rPr>
          <w:rFonts w:ascii="Times New Roman" w:hAnsi="Times New Roman" w:cs="Times New Roman"/>
          <w:sz w:val="24"/>
          <w:szCs w:val="24"/>
        </w:rPr>
        <w:t>f</w:t>
      </w:r>
      <w:r>
        <w:rPr>
          <w:rFonts w:ascii="Times New Roman" w:hAnsi="Times New Roman" w:cs="Times New Roman"/>
          <w:sz w:val="24"/>
          <w:szCs w:val="24"/>
        </w:rPr>
        <w:t>undación se concretan en los siguientes fines institucionales:</w:t>
      </w:r>
    </w:p>
    <w:p w:rsidR="009974E1" w:rsidRDefault="003E0070" w:rsidP="002561F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Generar programas de desarrollo integral social.</w:t>
      </w:r>
    </w:p>
    <w:p w:rsidR="003E0070" w:rsidRDefault="003E0070" w:rsidP="002561F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Potenciar las capacidades y habilidades de cada individuo de los grupos a trabajar.</w:t>
      </w:r>
    </w:p>
    <w:p w:rsidR="003E0070" w:rsidRDefault="003E0070" w:rsidP="002561F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Fomentar la educación y la formación profesional como una fuente de desarrollo humano y generación de riquezas y protagonismo social</w:t>
      </w:r>
    </w:p>
    <w:p w:rsidR="003E0070" w:rsidRDefault="003E0070" w:rsidP="002561F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Gestionar con las autoridades del gobierno pertinente sobre la renovación de equipos tecnológicos en </w:t>
      </w:r>
      <w:r w:rsidR="0015771B">
        <w:rPr>
          <w:rFonts w:ascii="Times New Roman" w:hAnsi="Times New Roman" w:cs="Times New Roman"/>
          <w:sz w:val="24"/>
          <w:szCs w:val="24"/>
        </w:rPr>
        <w:t xml:space="preserve">los </w:t>
      </w:r>
      <w:r>
        <w:rPr>
          <w:rFonts w:ascii="Times New Roman" w:hAnsi="Times New Roman" w:cs="Times New Roman"/>
          <w:sz w:val="24"/>
          <w:szCs w:val="24"/>
        </w:rPr>
        <w:t>centros de educación</w:t>
      </w:r>
      <w:r w:rsidR="0015771B">
        <w:rPr>
          <w:rFonts w:ascii="Times New Roman" w:hAnsi="Times New Roman" w:cs="Times New Roman"/>
          <w:sz w:val="24"/>
          <w:szCs w:val="24"/>
        </w:rPr>
        <w:t xml:space="preserve"> primaria y secundaria de los sectores vulnerables.</w:t>
      </w:r>
    </w:p>
    <w:p w:rsidR="0015771B" w:rsidRDefault="0015771B" w:rsidP="002561F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Capacitar a los docentes que imparten las diferentes cátedras para ir de la mano con la</w:t>
      </w:r>
      <w:r w:rsidR="00B40AEC">
        <w:rPr>
          <w:rFonts w:ascii="Times New Roman" w:hAnsi="Times New Roman" w:cs="Times New Roman"/>
          <w:sz w:val="24"/>
          <w:szCs w:val="24"/>
        </w:rPr>
        <w:t xml:space="preserve"> investigación y la</w:t>
      </w:r>
      <w:r>
        <w:rPr>
          <w:rFonts w:ascii="Times New Roman" w:hAnsi="Times New Roman" w:cs="Times New Roman"/>
          <w:sz w:val="24"/>
          <w:szCs w:val="24"/>
        </w:rPr>
        <w:t xml:space="preserve"> tecnología.</w:t>
      </w:r>
    </w:p>
    <w:p w:rsidR="0015771B" w:rsidRDefault="0015771B" w:rsidP="002561F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Promover y difundir la seguridad social, protección de derechos, movilidad social y económica.</w:t>
      </w:r>
    </w:p>
    <w:p w:rsidR="0015771B" w:rsidRDefault="0015771B" w:rsidP="002561F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Apoyar a los microempresarios que con la </w:t>
      </w:r>
      <w:r w:rsidR="00B40AEC">
        <w:rPr>
          <w:rFonts w:ascii="Times New Roman" w:hAnsi="Times New Roman" w:cs="Times New Roman"/>
          <w:sz w:val="24"/>
          <w:szCs w:val="24"/>
        </w:rPr>
        <w:t xml:space="preserve">capacitación </w:t>
      </w:r>
      <w:r>
        <w:rPr>
          <w:rFonts w:ascii="Times New Roman" w:hAnsi="Times New Roman" w:cs="Times New Roman"/>
          <w:sz w:val="24"/>
          <w:szCs w:val="24"/>
        </w:rPr>
        <w:t>de l</w:t>
      </w:r>
      <w:r w:rsidR="00B40AEC">
        <w:rPr>
          <w:rFonts w:ascii="Times New Roman" w:hAnsi="Times New Roman" w:cs="Times New Roman"/>
          <w:sz w:val="24"/>
          <w:szCs w:val="24"/>
        </w:rPr>
        <w:t>os miembros de la</w:t>
      </w:r>
      <w:r>
        <w:rPr>
          <w:rFonts w:ascii="Times New Roman" w:hAnsi="Times New Roman" w:cs="Times New Roman"/>
          <w:sz w:val="24"/>
          <w:szCs w:val="24"/>
        </w:rPr>
        <w:t xml:space="preserve"> fundación logren sacar su micro emprendimiento.</w:t>
      </w:r>
    </w:p>
    <w:p w:rsidR="0015771B" w:rsidRDefault="0015771B" w:rsidP="002561F9">
      <w:pPr>
        <w:pStyle w:val="Prrafodelista"/>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Contribuir al desarrollo de una conciencia social por el bienestar de la sociedad y crear un ambiente para el buen vivir de todos los ciudadanos.</w:t>
      </w:r>
    </w:p>
    <w:p w:rsidR="00630782" w:rsidRDefault="00363FAE" w:rsidP="00363FAE">
      <w:pPr>
        <w:pStyle w:val="Ttulo2"/>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6" w:name="_Toc515621248"/>
      <w:r w:rsidR="00630782" w:rsidRPr="00363FAE">
        <w:rPr>
          <w:rFonts w:ascii="Times New Roman" w:hAnsi="Times New Roman" w:cs="Times New Roman"/>
          <w:color w:val="auto"/>
          <w:sz w:val="24"/>
          <w:szCs w:val="24"/>
        </w:rPr>
        <w:t>Análisis de la situación actual</w:t>
      </w:r>
      <w:bookmarkEnd w:id="6"/>
    </w:p>
    <w:p w:rsidR="00363FAE" w:rsidRPr="00363FAE" w:rsidRDefault="00363FAE" w:rsidP="00363FAE"/>
    <w:p w:rsidR="00630782" w:rsidRPr="00FB0D32" w:rsidRDefault="00630782" w:rsidP="00630782">
      <w:pPr>
        <w:spacing w:line="360" w:lineRule="auto"/>
        <w:ind w:left="284"/>
        <w:jc w:val="both"/>
        <w:rPr>
          <w:rFonts w:ascii="Times New Roman" w:hAnsi="Times New Roman" w:cs="Times New Roman"/>
          <w:sz w:val="24"/>
          <w:szCs w:val="24"/>
        </w:rPr>
      </w:pPr>
      <w:r w:rsidRPr="00FB0D32">
        <w:rPr>
          <w:rFonts w:ascii="Times New Roman" w:hAnsi="Times New Roman" w:cs="Times New Roman"/>
          <w:sz w:val="24"/>
          <w:szCs w:val="24"/>
        </w:rPr>
        <w:t>El primer paso es definir donde estamos y a donde queremos llegar, realmente es necesario que la fundación sepa que metas quiere alcanzar y en qué tiempo las quiere alcanzar para ello propone el siguiente plan estratégico.</w:t>
      </w:r>
    </w:p>
    <w:p w:rsidR="00630782" w:rsidRDefault="00630782" w:rsidP="00630782">
      <w:pPr>
        <w:spacing w:line="360" w:lineRule="auto"/>
        <w:ind w:left="284"/>
        <w:jc w:val="both"/>
        <w:rPr>
          <w:rFonts w:ascii="Times New Roman" w:hAnsi="Times New Roman" w:cs="Times New Roman"/>
          <w:sz w:val="24"/>
          <w:szCs w:val="24"/>
        </w:rPr>
      </w:pPr>
      <w:r w:rsidRPr="00FB0D32">
        <w:rPr>
          <w:rFonts w:ascii="Times New Roman" w:hAnsi="Times New Roman" w:cs="Times New Roman"/>
          <w:sz w:val="24"/>
          <w:szCs w:val="24"/>
        </w:rPr>
        <w:t>La fundación actualmente se encuentra desarrollando proyectos con los municipios de Pujili – Provincia de Cotopaxi, Olmedo – Provincia de Loja, Tumbaco – Provincia de Pichincha, con la finalidad de conseguir apoyo económico de diferentes organizaciones tanto gubernamentales como no gubernamentales nacionales e internacionales.</w:t>
      </w:r>
    </w:p>
    <w:p w:rsidR="00630782" w:rsidRDefault="00630782" w:rsidP="00630782">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También, se encuentra postulando a las diferentes convocatorias sobre proyectos que publican las diferentes ONG´s en la página de internet </w:t>
      </w:r>
      <w:hyperlink r:id="rId9" w:history="1">
        <w:r w:rsidRPr="004A23F0">
          <w:rPr>
            <w:rStyle w:val="Hipervnculo"/>
            <w:rFonts w:ascii="Times New Roman" w:hAnsi="Times New Roman" w:cs="Times New Roman"/>
            <w:sz w:val="24"/>
            <w:szCs w:val="24"/>
          </w:rPr>
          <w:t>www.gestionandote.com</w:t>
        </w:r>
      </w:hyperlink>
      <w:r>
        <w:rPr>
          <w:rFonts w:ascii="Times New Roman" w:hAnsi="Times New Roman" w:cs="Times New Roman"/>
          <w:sz w:val="24"/>
          <w:szCs w:val="24"/>
        </w:rPr>
        <w:t xml:space="preserve"> </w:t>
      </w:r>
    </w:p>
    <w:p w:rsidR="00630782" w:rsidRDefault="00630782" w:rsidP="00630782">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Por último, la fundación cuenta con un equipo de trabajo el cual se encuentra desarrollando diversos proyectos con la finalidad de obtener propuestas acertadas e inmediatas a los requerimientos de las diferentes organizaciones gubernamentales y no gubernamentales.</w:t>
      </w:r>
    </w:p>
    <w:p w:rsidR="00630782" w:rsidRDefault="00363FAE" w:rsidP="00363FAE">
      <w:pPr>
        <w:pStyle w:val="Ttulo2"/>
        <w:rPr>
          <w:rFonts w:ascii="Times New Roman" w:hAnsi="Times New Roman" w:cs="Times New Roman"/>
          <w:color w:val="auto"/>
          <w:sz w:val="24"/>
          <w:szCs w:val="24"/>
        </w:rPr>
      </w:pPr>
      <w:r>
        <w:rPr>
          <w:rFonts w:ascii="Times New Roman" w:hAnsi="Times New Roman" w:cs="Times New Roman"/>
          <w:color w:val="auto"/>
          <w:sz w:val="24"/>
          <w:szCs w:val="24"/>
        </w:rPr>
        <w:t xml:space="preserve">     </w:t>
      </w:r>
      <w:bookmarkStart w:id="7" w:name="_Toc515621249"/>
      <w:r w:rsidR="00630782" w:rsidRPr="00363FAE">
        <w:rPr>
          <w:rFonts w:ascii="Times New Roman" w:hAnsi="Times New Roman" w:cs="Times New Roman"/>
          <w:color w:val="auto"/>
          <w:sz w:val="24"/>
          <w:szCs w:val="24"/>
        </w:rPr>
        <w:t>Factores a tomar e</w:t>
      </w:r>
      <w:r w:rsidR="003D26E0" w:rsidRPr="00363FAE">
        <w:rPr>
          <w:rFonts w:ascii="Times New Roman" w:hAnsi="Times New Roman" w:cs="Times New Roman"/>
          <w:color w:val="auto"/>
          <w:sz w:val="24"/>
          <w:szCs w:val="24"/>
        </w:rPr>
        <w:t>n cuenta en el plan estratégico</w:t>
      </w:r>
      <w:bookmarkEnd w:id="7"/>
    </w:p>
    <w:p w:rsidR="00363FAE" w:rsidRPr="00363FAE" w:rsidRDefault="00363FAE" w:rsidP="00363FAE"/>
    <w:p w:rsidR="00630782" w:rsidRPr="00630782" w:rsidRDefault="00630782" w:rsidP="00630782">
      <w:pPr>
        <w:spacing w:line="360" w:lineRule="auto"/>
        <w:ind w:left="284"/>
        <w:jc w:val="both"/>
        <w:rPr>
          <w:rFonts w:ascii="Times New Roman" w:hAnsi="Times New Roman" w:cs="Times New Roman"/>
          <w:b/>
          <w:sz w:val="24"/>
          <w:szCs w:val="24"/>
        </w:rPr>
      </w:pPr>
      <w:r w:rsidRPr="00630782">
        <w:rPr>
          <w:rFonts w:ascii="Times New Roman" w:hAnsi="Times New Roman" w:cs="Times New Roman"/>
          <w:b/>
          <w:sz w:val="24"/>
          <w:szCs w:val="24"/>
        </w:rPr>
        <w:t>Política y Legal:</w:t>
      </w:r>
      <w:r w:rsidRPr="00630782">
        <w:rPr>
          <w:rFonts w:ascii="Times New Roman" w:hAnsi="Times New Roman" w:cs="Times New Roman"/>
          <w:b/>
          <w:sz w:val="24"/>
          <w:szCs w:val="24"/>
        </w:rPr>
        <w:tab/>
      </w:r>
    </w:p>
    <w:p w:rsidR="00630782" w:rsidRDefault="00630782" w:rsidP="003D26E0">
      <w:pPr>
        <w:spacing w:line="360" w:lineRule="auto"/>
        <w:jc w:val="both"/>
        <w:rPr>
          <w:rFonts w:ascii="Times New Roman" w:hAnsi="Times New Roman" w:cs="Times New Roman"/>
          <w:sz w:val="24"/>
          <w:szCs w:val="24"/>
        </w:rPr>
      </w:pPr>
      <w:r>
        <w:rPr>
          <w:rFonts w:ascii="Times New Roman" w:hAnsi="Times New Roman" w:cs="Times New Roman"/>
          <w:sz w:val="24"/>
          <w:szCs w:val="24"/>
        </w:rPr>
        <w:t>Base legal, antecedentes</w:t>
      </w:r>
      <w:r w:rsidRPr="00816AD0">
        <w:rPr>
          <w:rFonts w:ascii="Times New Roman" w:hAnsi="Times New Roman" w:cs="Times New Roman"/>
          <w:sz w:val="24"/>
          <w:szCs w:val="24"/>
        </w:rPr>
        <w:t xml:space="preserve">. </w:t>
      </w:r>
    </w:p>
    <w:p w:rsidR="00630782" w:rsidRPr="008434D8" w:rsidRDefault="00630782" w:rsidP="003D26E0">
      <w:pPr>
        <w:spacing w:line="360" w:lineRule="auto"/>
        <w:jc w:val="both"/>
        <w:rPr>
          <w:rFonts w:ascii="Times New Roman" w:hAnsi="Times New Roman" w:cs="Times New Roman"/>
          <w:sz w:val="24"/>
          <w:szCs w:val="24"/>
        </w:rPr>
      </w:pPr>
      <w:r>
        <w:rPr>
          <w:rFonts w:ascii="Times New Roman" w:hAnsi="Times New Roman" w:cs="Times New Roman"/>
          <w:sz w:val="24"/>
          <w:szCs w:val="24"/>
        </w:rPr>
        <w:t>C</w:t>
      </w:r>
      <w:r w:rsidRPr="00816AD0">
        <w:rPr>
          <w:rFonts w:ascii="Times New Roman" w:hAnsi="Times New Roman" w:cs="Times New Roman"/>
          <w:sz w:val="24"/>
          <w:szCs w:val="24"/>
        </w:rPr>
        <w:t>onstitución de</w:t>
      </w:r>
      <w:r>
        <w:rPr>
          <w:rFonts w:ascii="Times New Roman" w:hAnsi="Times New Roman" w:cs="Times New Roman"/>
          <w:sz w:val="24"/>
          <w:szCs w:val="24"/>
        </w:rPr>
        <w:t xml:space="preserve"> </w:t>
      </w:r>
      <w:r w:rsidRPr="00816AD0">
        <w:rPr>
          <w:rFonts w:ascii="Times New Roman" w:hAnsi="Times New Roman" w:cs="Times New Roman"/>
          <w:sz w:val="24"/>
          <w:szCs w:val="24"/>
        </w:rPr>
        <w:t>l</w:t>
      </w:r>
      <w:r>
        <w:rPr>
          <w:rFonts w:ascii="Times New Roman" w:hAnsi="Times New Roman" w:cs="Times New Roman"/>
          <w:sz w:val="24"/>
          <w:szCs w:val="24"/>
        </w:rPr>
        <w:t>a República del</w:t>
      </w:r>
      <w:r w:rsidRPr="00816AD0">
        <w:rPr>
          <w:rFonts w:ascii="Times New Roman" w:hAnsi="Times New Roman" w:cs="Times New Roman"/>
          <w:sz w:val="24"/>
          <w:szCs w:val="24"/>
        </w:rPr>
        <w:t xml:space="preserve"> </w:t>
      </w:r>
      <w:r>
        <w:rPr>
          <w:rFonts w:ascii="Times New Roman" w:hAnsi="Times New Roman" w:cs="Times New Roman"/>
          <w:sz w:val="24"/>
          <w:szCs w:val="24"/>
        </w:rPr>
        <w:t>E</w:t>
      </w:r>
      <w:r w:rsidRPr="00816AD0">
        <w:rPr>
          <w:rFonts w:ascii="Times New Roman" w:hAnsi="Times New Roman" w:cs="Times New Roman"/>
          <w:sz w:val="24"/>
          <w:szCs w:val="24"/>
        </w:rPr>
        <w:t>cuador</w:t>
      </w:r>
      <w:r>
        <w:rPr>
          <w:rFonts w:ascii="Times New Roman" w:hAnsi="Times New Roman" w:cs="Times New Roman"/>
          <w:sz w:val="24"/>
          <w:szCs w:val="24"/>
        </w:rPr>
        <w:t xml:space="preserve"> en su artículo 283</w:t>
      </w:r>
      <w:r w:rsidRPr="00816AD0">
        <w:rPr>
          <w:rFonts w:ascii="Times New Roman" w:hAnsi="Times New Roman" w:cs="Times New Roman"/>
          <w:sz w:val="24"/>
          <w:szCs w:val="24"/>
        </w:rPr>
        <w:t xml:space="preserve">, </w:t>
      </w:r>
      <w:r>
        <w:rPr>
          <w:rFonts w:ascii="Times New Roman" w:hAnsi="Times New Roman" w:cs="Times New Roman"/>
          <w:sz w:val="24"/>
          <w:szCs w:val="24"/>
        </w:rPr>
        <w:t>dispone que “</w:t>
      </w:r>
      <w:r w:rsidRPr="00816AD0">
        <w:rPr>
          <w:rFonts w:ascii="Times New Roman" w:eastAsia="Times New Roman" w:hAnsi="Times New Roman" w:cs="Times New Roman"/>
          <w:sz w:val="24"/>
          <w:szCs w:val="24"/>
          <w:lang w:eastAsia="en-TT"/>
        </w:rPr>
        <w:t xml:space="preserve">El sistema económico es social y solidario; reconoce al ser humano como sujeto y fin; propende a una relación dinámica y equilibrada entre sociedad, Estado y mercado, en armonía con </w:t>
      </w:r>
      <w:r w:rsidRPr="00816AD0">
        <w:rPr>
          <w:rFonts w:ascii="Times New Roman" w:eastAsia="Times New Roman" w:hAnsi="Times New Roman" w:cs="Times New Roman"/>
          <w:sz w:val="24"/>
          <w:szCs w:val="24"/>
          <w:lang w:eastAsia="en-TT"/>
        </w:rPr>
        <w:lastRenderedPageBreak/>
        <w:t>la naturaleza; y tiene por objetivo garantizar la producción y reproducción de las condiciones materiales e inmateriales que posibiliten el buen vivir. El sistema económico se integrará por las formas de organización económica pública, privada, mixta, popular y solidaria</w:t>
      </w:r>
      <w:r>
        <w:rPr>
          <w:rFonts w:ascii="Times New Roman" w:eastAsia="Times New Roman" w:hAnsi="Times New Roman" w:cs="Times New Roman"/>
          <w:sz w:val="24"/>
          <w:szCs w:val="24"/>
          <w:lang w:eastAsia="en-TT"/>
        </w:rPr>
        <w:t>.”</w:t>
      </w:r>
    </w:p>
    <w:p w:rsidR="00630782" w:rsidRDefault="00630782" w:rsidP="003D26E0">
      <w:pPr>
        <w:pStyle w:val="Prrafodelista"/>
        <w:numPr>
          <w:ilvl w:val="0"/>
          <w:numId w:val="29"/>
        </w:numPr>
        <w:spacing w:after="160" w:line="360" w:lineRule="auto"/>
        <w:jc w:val="both"/>
        <w:rPr>
          <w:rFonts w:ascii="Times New Roman" w:eastAsia="Times New Roman" w:hAnsi="Times New Roman" w:cs="Times New Roman"/>
          <w:sz w:val="24"/>
          <w:szCs w:val="24"/>
          <w:lang w:eastAsia="en-TT"/>
        </w:rPr>
      </w:pPr>
      <w:r w:rsidRPr="00EC1B7D">
        <w:rPr>
          <w:rFonts w:ascii="Times New Roman" w:eastAsia="Times New Roman" w:hAnsi="Times New Roman" w:cs="Times New Roman"/>
          <w:sz w:val="24"/>
          <w:szCs w:val="24"/>
          <w:lang w:eastAsia="en-TT"/>
        </w:rPr>
        <w:t>Ley orgánica de economía popular y solidaria y del sector financiero popular y solidario</w:t>
      </w:r>
    </w:p>
    <w:p w:rsidR="00630782" w:rsidRPr="00266485" w:rsidRDefault="00630782" w:rsidP="003D26E0">
      <w:pPr>
        <w:spacing w:line="360" w:lineRule="auto"/>
        <w:ind w:left="360"/>
        <w:jc w:val="both"/>
        <w:rPr>
          <w:rFonts w:ascii="Times New Roman" w:eastAsia="Times New Roman" w:hAnsi="Times New Roman" w:cs="Times New Roman"/>
          <w:sz w:val="24"/>
          <w:szCs w:val="24"/>
          <w:lang w:eastAsia="en-TT"/>
        </w:rPr>
      </w:pPr>
      <w:r>
        <w:rPr>
          <w:rFonts w:ascii="Times New Roman" w:eastAsia="Times New Roman" w:hAnsi="Times New Roman" w:cs="Times New Roman"/>
          <w:sz w:val="24"/>
          <w:szCs w:val="24"/>
          <w:lang w:eastAsia="en-TT"/>
        </w:rPr>
        <w:t>Potenciar las prácticas de la economía popular y solidaria que se desarrollan en las comunas, comunidades, pueblos y nacionalidades, y en sus unidades económicas productivas. Conocer y difundir el marco jurídico común para las personas naturales y jurídicas que integran la economía popular y solidaria del sector financiero popular y solidario. Respetar el régimen de derechos, obligaciones y beneficios de las personas y organizaciones sujetas a esta Ley.</w:t>
      </w:r>
    </w:p>
    <w:p w:rsidR="00630782" w:rsidRDefault="00630782" w:rsidP="003D26E0">
      <w:pPr>
        <w:pStyle w:val="Prrafodelista"/>
        <w:numPr>
          <w:ilvl w:val="0"/>
          <w:numId w:val="29"/>
        </w:numPr>
        <w:spacing w:after="160" w:line="360" w:lineRule="auto"/>
        <w:jc w:val="both"/>
        <w:rPr>
          <w:rFonts w:ascii="Times New Roman" w:eastAsia="Times New Roman" w:hAnsi="Times New Roman" w:cs="Times New Roman"/>
          <w:sz w:val="24"/>
          <w:szCs w:val="24"/>
          <w:lang w:eastAsia="en-TT"/>
        </w:rPr>
      </w:pPr>
      <w:r>
        <w:rPr>
          <w:rFonts w:ascii="Times New Roman" w:eastAsia="Times New Roman" w:hAnsi="Times New Roman" w:cs="Times New Roman"/>
          <w:sz w:val="24"/>
          <w:szCs w:val="24"/>
          <w:lang w:eastAsia="en-TT"/>
        </w:rPr>
        <w:t xml:space="preserve">Plan </w:t>
      </w:r>
      <w:r w:rsidR="007C3470">
        <w:rPr>
          <w:rFonts w:ascii="Times New Roman" w:eastAsia="Times New Roman" w:hAnsi="Times New Roman" w:cs="Times New Roman"/>
          <w:sz w:val="24"/>
          <w:szCs w:val="24"/>
          <w:lang w:eastAsia="en-TT"/>
        </w:rPr>
        <w:t>Nacional de Desarrollo 2017-2022</w:t>
      </w:r>
      <w:r>
        <w:rPr>
          <w:rFonts w:ascii="Times New Roman" w:eastAsia="Times New Roman" w:hAnsi="Times New Roman" w:cs="Times New Roman"/>
          <w:sz w:val="24"/>
          <w:szCs w:val="24"/>
          <w:lang w:eastAsia="en-TT"/>
        </w:rPr>
        <w:t>, toda una vida.</w:t>
      </w:r>
    </w:p>
    <w:p w:rsidR="00630782" w:rsidRDefault="00630782" w:rsidP="003D26E0">
      <w:pPr>
        <w:spacing w:line="360" w:lineRule="auto"/>
        <w:ind w:left="360"/>
        <w:jc w:val="both"/>
        <w:rPr>
          <w:rFonts w:ascii="Times New Roman" w:eastAsia="Times New Roman" w:hAnsi="Times New Roman" w:cs="Times New Roman"/>
          <w:sz w:val="24"/>
          <w:szCs w:val="24"/>
          <w:lang w:eastAsia="en-TT"/>
        </w:rPr>
      </w:pPr>
      <w:r w:rsidRPr="00266485">
        <w:rPr>
          <w:rFonts w:ascii="Times New Roman" w:eastAsia="Times New Roman" w:hAnsi="Times New Roman" w:cs="Times New Roman"/>
          <w:sz w:val="24"/>
          <w:szCs w:val="24"/>
          <w:lang w:eastAsia="en-TT"/>
        </w:rPr>
        <w:t xml:space="preserve"> Eje 2</w:t>
      </w:r>
      <w:r w:rsidR="003D26E0">
        <w:rPr>
          <w:rFonts w:ascii="Times New Roman" w:eastAsia="Times New Roman" w:hAnsi="Times New Roman" w:cs="Times New Roman"/>
          <w:sz w:val="24"/>
          <w:szCs w:val="24"/>
          <w:lang w:eastAsia="en-TT"/>
        </w:rPr>
        <w:t>.-</w:t>
      </w:r>
      <w:r w:rsidRPr="00266485">
        <w:rPr>
          <w:rFonts w:ascii="Times New Roman" w:eastAsia="Times New Roman" w:hAnsi="Times New Roman" w:cs="Times New Roman"/>
          <w:sz w:val="24"/>
          <w:szCs w:val="24"/>
          <w:lang w:eastAsia="en-TT"/>
        </w:rPr>
        <w:t xml:space="preserve"> economía al servicio de la sociedad</w:t>
      </w:r>
      <w:r>
        <w:rPr>
          <w:rFonts w:ascii="Times New Roman" w:eastAsia="Times New Roman" w:hAnsi="Times New Roman" w:cs="Times New Roman"/>
          <w:sz w:val="24"/>
          <w:szCs w:val="24"/>
          <w:lang w:eastAsia="en-TT"/>
        </w:rPr>
        <w:t xml:space="preserve">, </w:t>
      </w:r>
      <w:r w:rsidRPr="00266485">
        <w:rPr>
          <w:rFonts w:ascii="Times New Roman" w:eastAsia="Times New Roman" w:hAnsi="Times New Roman" w:cs="Times New Roman"/>
          <w:sz w:val="24"/>
          <w:szCs w:val="24"/>
          <w:lang w:eastAsia="en-TT"/>
        </w:rPr>
        <w:t xml:space="preserve">objetivos 4 y </w:t>
      </w:r>
      <w:r w:rsidR="003D26E0" w:rsidRPr="00266485">
        <w:rPr>
          <w:rFonts w:ascii="Times New Roman" w:eastAsia="Times New Roman" w:hAnsi="Times New Roman" w:cs="Times New Roman"/>
          <w:sz w:val="24"/>
          <w:szCs w:val="24"/>
          <w:lang w:eastAsia="en-TT"/>
        </w:rPr>
        <w:t>6:</w:t>
      </w:r>
      <w:r w:rsidRPr="00266485">
        <w:rPr>
          <w:rFonts w:ascii="Times New Roman" w:eastAsia="Times New Roman" w:hAnsi="Times New Roman" w:cs="Times New Roman"/>
          <w:sz w:val="24"/>
          <w:szCs w:val="24"/>
          <w:lang w:eastAsia="en-TT"/>
        </w:rPr>
        <w:t xml:space="preserve"> Consolidar la sostenibilidad del sistema económico social y solidario, -Impulsar la productividad y competitividad para el crecimiento económico sostenible de manera redistributiva y solidaria</w:t>
      </w:r>
      <w:r>
        <w:rPr>
          <w:rFonts w:ascii="Times New Roman" w:eastAsia="Times New Roman" w:hAnsi="Times New Roman" w:cs="Times New Roman"/>
          <w:sz w:val="24"/>
          <w:szCs w:val="24"/>
          <w:lang w:eastAsia="en-TT"/>
        </w:rPr>
        <w:t xml:space="preserve">. </w:t>
      </w:r>
      <w:r w:rsidRPr="00266485">
        <w:rPr>
          <w:rFonts w:ascii="Times New Roman" w:eastAsia="Times New Roman" w:hAnsi="Times New Roman" w:cs="Times New Roman"/>
          <w:sz w:val="24"/>
          <w:szCs w:val="24"/>
          <w:lang w:eastAsia="en-TT"/>
        </w:rPr>
        <w:t xml:space="preserve"> Desarrollar las capacidades productivas y del entorno para lograr la soberanía alimentaria y el Buen Vivir rural</w:t>
      </w:r>
    </w:p>
    <w:p w:rsidR="00630782" w:rsidRPr="00CA1B15" w:rsidRDefault="00630782" w:rsidP="003D26E0">
      <w:pPr>
        <w:pStyle w:val="Prrafodelista"/>
        <w:numPr>
          <w:ilvl w:val="0"/>
          <w:numId w:val="29"/>
        </w:numPr>
        <w:spacing w:after="160" w:line="360" w:lineRule="auto"/>
        <w:jc w:val="both"/>
        <w:rPr>
          <w:rFonts w:ascii="Times New Roman" w:eastAsia="Times New Roman" w:hAnsi="Times New Roman" w:cs="Times New Roman"/>
          <w:sz w:val="24"/>
          <w:szCs w:val="24"/>
          <w:lang w:eastAsia="en-TT"/>
        </w:rPr>
      </w:pPr>
      <w:r w:rsidRPr="00CA1B15">
        <w:rPr>
          <w:rFonts w:ascii="Times New Roman" w:eastAsia="Times New Roman" w:hAnsi="Times New Roman" w:cs="Times New Roman"/>
          <w:sz w:val="24"/>
          <w:szCs w:val="24"/>
          <w:lang w:eastAsia="en-TT"/>
        </w:rPr>
        <w:t>Estatuto de la fundación desarrollo social y tecnológico, objetivos</w:t>
      </w:r>
    </w:p>
    <w:p w:rsidR="00630782" w:rsidRPr="00CA1B15" w:rsidRDefault="00630782" w:rsidP="003D26E0">
      <w:pPr>
        <w:spacing w:line="360" w:lineRule="auto"/>
        <w:ind w:left="720"/>
        <w:jc w:val="both"/>
        <w:rPr>
          <w:rFonts w:ascii="Times New Roman" w:eastAsia="Times New Roman" w:hAnsi="Times New Roman" w:cs="Times New Roman"/>
          <w:sz w:val="24"/>
          <w:szCs w:val="24"/>
          <w:lang w:eastAsia="en-TT"/>
        </w:rPr>
      </w:pPr>
      <w:r>
        <w:rPr>
          <w:rFonts w:ascii="Times New Roman" w:eastAsia="Times New Roman" w:hAnsi="Times New Roman" w:cs="Times New Roman"/>
          <w:sz w:val="24"/>
          <w:szCs w:val="24"/>
          <w:lang w:eastAsia="en-TT"/>
        </w:rPr>
        <w:t xml:space="preserve">1.- </w:t>
      </w:r>
      <w:r w:rsidRPr="00CA1B15">
        <w:rPr>
          <w:rFonts w:ascii="Times New Roman" w:eastAsia="Times New Roman" w:hAnsi="Times New Roman" w:cs="Times New Roman"/>
          <w:sz w:val="24"/>
          <w:szCs w:val="24"/>
          <w:lang w:eastAsia="en-TT"/>
        </w:rPr>
        <w:t>Crear y promocionar programas y servicios de desarrollo integral.</w:t>
      </w:r>
    </w:p>
    <w:p w:rsidR="00630782" w:rsidRPr="00CA1B15" w:rsidRDefault="00630782" w:rsidP="003D26E0">
      <w:pPr>
        <w:spacing w:line="360" w:lineRule="auto"/>
        <w:ind w:left="720"/>
        <w:jc w:val="both"/>
        <w:rPr>
          <w:rFonts w:ascii="Times New Roman" w:eastAsia="Times New Roman" w:hAnsi="Times New Roman" w:cs="Times New Roman"/>
          <w:sz w:val="24"/>
          <w:szCs w:val="24"/>
          <w:lang w:eastAsia="en-TT"/>
        </w:rPr>
      </w:pPr>
      <w:r w:rsidRPr="00CA1B15">
        <w:rPr>
          <w:rFonts w:ascii="Times New Roman" w:eastAsia="Times New Roman" w:hAnsi="Times New Roman" w:cs="Times New Roman"/>
          <w:sz w:val="24"/>
          <w:szCs w:val="24"/>
          <w:lang w:eastAsia="en-TT"/>
        </w:rPr>
        <w:t>2.- Realizar, ejecutar y promover la atención integral de la población a lo largo de su ciclo de vida (niñez, adolescencia, juventud, adultos, adultos mayores, personas con discapacidad), buscando retirarlos de las calles y la erradicación de la mendicidad.</w:t>
      </w:r>
    </w:p>
    <w:p w:rsidR="00630782" w:rsidRPr="00CA1B15" w:rsidRDefault="00630782" w:rsidP="003D26E0">
      <w:pPr>
        <w:spacing w:line="360" w:lineRule="auto"/>
        <w:ind w:left="720"/>
        <w:jc w:val="both"/>
        <w:rPr>
          <w:rFonts w:ascii="Times New Roman" w:eastAsia="Times New Roman" w:hAnsi="Times New Roman" w:cs="Times New Roman"/>
          <w:sz w:val="24"/>
          <w:szCs w:val="24"/>
          <w:lang w:eastAsia="en-TT"/>
        </w:rPr>
      </w:pPr>
      <w:r w:rsidRPr="00CA1B15">
        <w:rPr>
          <w:rFonts w:ascii="Times New Roman" w:eastAsia="Times New Roman" w:hAnsi="Times New Roman" w:cs="Times New Roman"/>
          <w:sz w:val="24"/>
          <w:szCs w:val="24"/>
          <w:lang w:eastAsia="en-TT"/>
        </w:rPr>
        <w:t xml:space="preserve">3.- Efectuar charlas y acciones para prevenir la violación de derechos y garantizar la protección especial de la población que se encuentra en situación de vulnerabilidad; dirigiendo y gestionando acciones para reducir y enfrentar los riesgos efecto de desastres naturales o situaciones de emergencia, apoyando y coordinando con las instituciones y empresas la adecuación de albergues de </w:t>
      </w:r>
      <w:r w:rsidRPr="00CA1B15">
        <w:rPr>
          <w:rFonts w:ascii="Times New Roman" w:eastAsia="Times New Roman" w:hAnsi="Times New Roman" w:cs="Times New Roman"/>
          <w:sz w:val="24"/>
          <w:szCs w:val="24"/>
          <w:lang w:eastAsia="en-TT"/>
        </w:rPr>
        <w:lastRenderedPageBreak/>
        <w:t>emergencia, entrega de productos de primera necesidad, ayuda psico-emocional a las personas damnificadas, entrega de donaciones.</w:t>
      </w:r>
    </w:p>
    <w:p w:rsidR="00630782" w:rsidRPr="00CA1B15" w:rsidRDefault="00630782" w:rsidP="003D26E0">
      <w:pPr>
        <w:spacing w:line="360" w:lineRule="auto"/>
        <w:ind w:left="720"/>
        <w:jc w:val="both"/>
        <w:rPr>
          <w:rFonts w:ascii="Times New Roman" w:eastAsia="Times New Roman" w:hAnsi="Times New Roman" w:cs="Times New Roman"/>
          <w:sz w:val="24"/>
          <w:szCs w:val="24"/>
          <w:lang w:eastAsia="en-TT"/>
        </w:rPr>
      </w:pPr>
      <w:r w:rsidRPr="00CA1B15">
        <w:rPr>
          <w:rFonts w:ascii="Times New Roman" w:eastAsia="Times New Roman" w:hAnsi="Times New Roman" w:cs="Times New Roman"/>
          <w:sz w:val="24"/>
          <w:szCs w:val="24"/>
          <w:lang w:eastAsia="en-TT"/>
        </w:rPr>
        <w:t>4.- Contribuir a la inclusión económica y a la movilidad social de las personas y familias en situación de pobreza, mediante la generación de capacidades y oportunidades.</w:t>
      </w:r>
    </w:p>
    <w:p w:rsidR="00630782" w:rsidRPr="00CA1B15" w:rsidRDefault="00630782" w:rsidP="003D26E0">
      <w:pPr>
        <w:spacing w:line="360" w:lineRule="auto"/>
        <w:ind w:left="720"/>
        <w:jc w:val="both"/>
        <w:rPr>
          <w:rFonts w:ascii="Times New Roman" w:eastAsia="Times New Roman" w:hAnsi="Times New Roman" w:cs="Times New Roman"/>
          <w:sz w:val="24"/>
          <w:szCs w:val="24"/>
          <w:lang w:eastAsia="en-TT"/>
        </w:rPr>
      </w:pPr>
      <w:r w:rsidRPr="00CA1B15">
        <w:rPr>
          <w:rFonts w:ascii="Times New Roman" w:eastAsia="Times New Roman" w:hAnsi="Times New Roman" w:cs="Times New Roman"/>
          <w:sz w:val="24"/>
          <w:szCs w:val="24"/>
          <w:lang w:eastAsia="en-TT"/>
        </w:rPr>
        <w:t>5.- Desarrollar actividades de protección, inclusión, movilidad social y económica para: primera infancia, juventud, adultos, adultos mayores, protección especial al ciclo de vida, personas con discapacidad, aseguramiento no contributivo, actores de la economía popular y solidaria; con énfasis en aquella población que se encuentra en situación de pobreza y vulnerabilidad, y los grupos de atención prioritaria.</w:t>
      </w:r>
    </w:p>
    <w:p w:rsidR="00630782" w:rsidRPr="00CA1B15" w:rsidRDefault="00630782" w:rsidP="003D26E0">
      <w:pPr>
        <w:spacing w:line="360" w:lineRule="auto"/>
        <w:ind w:left="720"/>
        <w:jc w:val="both"/>
        <w:rPr>
          <w:rFonts w:ascii="Times New Roman" w:eastAsia="Times New Roman" w:hAnsi="Times New Roman" w:cs="Times New Roman"/>
          <w:sz w:val="24"/>
          <w:szCs w:val="24"/>
          <w:lang w:eastAsia="en-TT"/>
        </w:rPr>
      </w:pPr>
      <w:r w:rsidRPr="00CA1B15">
        <w:rPr>
          <w:rFonts w:ascii="Times New Roman" w:eastAsia="Times New Roman" w:hAnsi="Times New Roman" w:cs="Times New Roman"/>
          <w:sz w:val="24"/>
          <w:szCs w:val="24"/>
          <w:lang w:eastAsia="en-TT"/>
        </w:rPr>
        <w:t>6.- Organizar y realizar charlas informativas sobre servicios dirigidos a promover la generación de capacidades y oportunidades productivas, para la inclusión económica y la movilidad social ascendente de los/as usuarios/as del bono de desarrollo humano y pensiones.</w:t>
      </w:r>
    </w:p>
    <w:p w:rsidR="00630782" w:rsidRPr="00CA1B15" w:rsidRDefault="00630782" w:rsidP="003D26E0">
      <w:pPr>
        <w:spacing w:line="360" w:lineRule="auto"/>
        <w:ind w:left="720"/>
        <w:jc w:val="both"/>
        <w:rPr>
          <w:rFonts w:ascii="Times New Roman" w:eastAsia="Times New Roman" w:hAnsi="Times New Roman" w:cs="Times New Roman"/>
          <w:sz w:val="24"/>
          <w:szCs w:val="24"/>
          <w:lang w:eastAsia="en-TT"/>
        </w:rPr>
      </w:pPr>
      <w:r w:rsidRPr="00CA1B15">
        <w:rPr>
          <w:rFonts w:ascii="Times New Roman" w:eastAsia="Times New Roman" w:hAnsi="Times New Roman" w:cs="Times New Roman"/>
          <w:sz w:val="24"/>
          <w:szCs w:val="24"/>
          <w:lang w:eastAsia="en-TT"/>
        </w:rPr>
        <w:t>7.- Asesorar, fomentar y desarrollar a través del Instituto de Economía Popular y Solidaria – IEPS como entidad adscrita al Ministerio de Inclusión Económica y Social – MIES o la entidad competente oportunidades para emprendimientos productivos individuales, familiares, asociativos y de empleo en grupos de atención prioritaria, para impulsar el desarrollo de actividades de economía popular y solidaria, promoviendo para ello articulaciones y sinergias con instituciones públicas y privadas.</w:t>
      </w:r>
    </w:p>
    <w:p w:rsidR="00630782" w:rsidRPr="00CA1B15" w:rsidRDefault="00630782" w:rsidP="003D26E0">
      <w:pPr>
        <w:spacing w:line="360" w:lineRule="auto"/>
        <w:ind w:left="720"/>
        <w:jc w:val="both"/>
        <w:rPr>
          <w:rFonts w:ascii="Times New Roman" w:eastAsia="Times New Roman" w:hAnsi="Times New Roman" w:cs="Times New Roman"/>
          <w:sz w:val="24"/>
          <w:szCs w:val="24"/>
          <w:lang w:eastAsia="en-TT"/>
        </w:rPr>
      </w:pPr>
      <w:r w:rsidRPr="00CA1B15">
        <w:rPr>
          <w:rFonts w:ascii="Times New Roman" w:eastAsia="Times New Roman" w:hAnsi="Times New Roman" w:cs="Times New Roman"/>
          <w:sz w:val="24"/>
          <w:szCs w:val="24"/>
          <w:lang w:eastAsia="en-TT"/>
        </w:rPr>
        <w:t>8.- Realizar actividades para apoyar a los grupos de personas migrantes internos, de una provincia, de un cantón o parroquia a otras.</w:t>
      </w:r>
    </w:p>
    <w:p w:rsidR="00630782" w:rsidRPr="00CA1B15" w:rsidRDefault="00630782" w:rsidP="003D26E0">
      <w:pPr>
        <w:spacing w:line="360" w:lineRule="auto"/>
        <w:ind w:left="720"/>
        <w:jc w:val="both"/>
        <w:rPr>
          <w:rFonts w:ascii="Times New Roman" w:eastAsia="Times New Roman" w:hAnsi="Times New Roman" w:cs="Times New Roman"/>
          <w:sz w:val="24"/>
          <w:szCs w:val="24"/>
          <w:lang w:eastAsia="en-TT"/>
        </w:rPr>
      </w:pPr>
      <w:r w:rsidRPr="00CA1B15">
        <w:rPr>
          <w:rFonts w:ascii="Times New Roman" w:eastAsia="Times New Roman" w:hAnsi="Times New Roman" w:cs="Times New Roman"/>
          <w:sz w:val="24"/>
          <w:szCs w:val="24"/>
          <w:lang w:eastAsia="en-TT"/>
        </w:rPr>
        <w:t xml:space="preserve">9.- Realizar campañas de información, difusión y respeto a su integridad y bienestar físico, psicológico, emocional y espiritual contra las instituciones públicas, privadas, sociedad y entorno familiar inclusive; y, la ejecución de proyectos encaminados a alcanzar el buen vivir de sus miembros. </w:t>
      </w:r>
    </w:p>
    <w:p w:rsidR="00630782" w:rsidRDefault="00630782" w:rsidP="003D26E0">
      <w:pPr>
        <w:spacing w:line="360" w:lineRule="auto"/>
        <w:ind w:left="720"/>
        <w:jc w:val="both"/>
        <w:rPr>
          <w:rFonts w:ascii="Times New Roman" w:eastAsia="Times New Roman" w:hAnsi="Times New Roman" w:cs="Times New Roman"/>
          <w:sz w:val="24"/>
          <w:szCs w:val="24"/>
          <w:lang w:eastAsia="en-TT"/>
        </w:rPr>
      </w:pPr>
      <w:r w:rsidRPr="00CA1B15">
        <w:rPr>
          <w:rFonts w:ascii="Times New Roman" w:eastAsia="Times New Roman" w:hAnsi="Times New Roman" w:cs="Times New Roman"/>
          <w:sz w:val="24"/>
          <w:szCs w:val="24"/>
          <w:lang w:eastAsia="en-TT"/>
        </w:rPr>
        <w:t xml:space="preserve">10.- Crear y auspiciar programas en el área de educación, salud y tecnología desarrollo y la capacitación, en aspectos específicos, para la familia y la </w:t>
      </w:r>
      <w:r w:rsidRPr="00CA1B15">
        <w:rPr>
          <w:rFonts w:ascii="Times New Roman" w:eastAsia="Times New Roman" w:hAnsi="Times New Roman" w:cs="Times New Roman"/>
          <w:sz w:val="24"/>
          <w:szCs w:val="24"/>
          <w:lang w:eastAsia="en-TT"/>
        </w:rPr>
        <w:lastRenderedPageBreak/>
        <w:t>comunidad.</w:t>
      </w:r>
    </w:p>
    <w:p w:rsidR="00630782" w:rsidRPr="003D26E0" w:rsidRDefault="00630782" w:rsidP="003D26E0">
      <w:pPr>
        <w:pStyle w:val="Prrafodelista"/>
        <w:numPr>
          <w:ilvl w:val="0"/>
          <w:numId w:val="29"/>
        </w:numPr>
        <w:spacing w:line="360" w:lineRule="auto"/>
        <w:jc w:val="both"/>
        <w:rPr>
          <w:rFonts w:ascii="Times New Roman" w:eastAsia="Times New Roman" w:hAnsi="Times New Roman" w:cs="Times New Roman"/>
          <w:sz w:val="24"/>
          <w:szCs w:val="24"/>
          <w:lang w:eastAsia="en-TT"/>
        </w:rPr>
      </w:pPr>
      <w:r w:rsidRPr="003D26E0">
        <w:rPr>
          <w:rFonts w:ascii="Times New Roman" w:eastAsia="Times New Roman" w:hAnsi="Times New Roman" w:cs="Times New Roman"/>
          <w:sz w:val="24"/>
          <w:szCs w:val="24"/>
          <w:lang w:eastAsia="en-TT"/>
        </w:rPr>
        <w:t>Y más normatividad legal vigente, que rige y regula a la organización social.</w:t>
      </w:r>
    </w:p>
    <w:p w:rsidR="003D26E0" w:rsidRDefault="003D26E0" w:rsidP="0044032A">
      <w:pPr>
        <w:spacing w:line="360" w:lineRule="auto"/>
        <w:ind w:firstLine="360"/>
        <w:jc w:val="both"/>
        <w:rPr>
          <w:rFonts w:ascii="Times New Roman" w:eastAsia="Times New Roman" w:hAnsi="Times New Roman" w:cs="Times New Roman"/>
          <w:sz w:val="24"/>
          <w:szCs w:val="24"/>
          <w:lang w:eastAsia="en-TT"/>
        </w:rPr>
      </w:pPr>
      <w:r>
        <w:rPr>
          <w:rFonts w:ascii="Times New Roman" w:hAnsi="Times New Roman" w:cs="Times New Roman"/>
          <w:sz w:val="24"/>
          <w:szCs w:val="24"/>
        </w:rPr>
        <w:t>El 1ro</w:t>
      </w:r>
      <w:r w:rsidR="00630782" w:rsidRPr="003D26E0">
        <w:rPr>
          <w:rFonts w:ascii="Times New Roman" w:hAnsi="Times New Roman" w:cs="Times New Roman"/>
          <w:sz w:val="24"/>
          <w:szCs w:val="24"/>
        </w:rPr>
        <w:t xml:space="preserve"> de diciembre de 2017, nace la idea de realizar una fundación de beneficio social y tecnológico, para ayudar a los grupos de la población más vulnerables. </w:t>
      </w:r>
      <w:r w:rsidR="00630782" w:rsidRPr="003D26E0">
        <w:rPr>
          <w:rFonts w:ascii="Times New Roman" w:eastAsia="Times New Roman" w:hAnsi="Times New Roman" w:cs="Times New Roman"/>
          <w:sz w:val="24"/>
          <w:szCs w:val="24"/>
          <w:lang w:eastAsia="en-TT"/>
        </w:rPr>
        <w:t>El diciembre</w:t>
      </w:r>
      <w:r>
        <w:rPr>
          <w:rFonts w:ascii="Times New Roman" w:eastAsia="Times New Roman" w:hAnsi="Times New Roman" w:cs="Times New Roman"/>
          <w:sz w:val="24"/>
          <w:szCs w:val="24"/>
          <w:lang w:eastAsia="en-TT"/>
        </w:rPr>
        <w:t xml:space="preserve"> de 2018,</w:t>
      </w:r>
      <w:r w:rsidR="00630782" w:rsidRPr="003D26E0">
        <w:rPr>
          <w:rFonts w:ascii="Times New Roman" w:eastAsia="Times New Roman" w:hAnsi="Times New Roman" w:cs="Times New Roman"/>
          <w:sz w:val="24"/>
          <w:szCs w:val="24"/>
          <w:lang w:eastAsia="en-TT"/>
        </w:rPr>
        <w:t xml:space="preserve"> se elige l</w:t>
      </w:r>
      <w:r>
        <w:rPr>
          <w:rFonts w:ascii="Times New Roman" w:eastAsia="Times New Roman" w:hAnsi="Times New Roman" w:cs="Times New Roman"/>
          <w:sz w:val="24"/>
          <w:szCs w:val="24"/>
          <w:lang w:eastAsia="en-TT"/>
        </w:rPr>
        <w:t xml:space="preserve">a directiva provisional con el </w:t>
      </w:r>
      <w:r w:rsidR="00630782" w:rsidRPr="003D26E0">
        <w:rPr>
          <w:rFonts w:ascii="Times New Roman" w:eastAsia="Times New Roman" w:hAnsi="Times New Roman" w:cs="Times New Roman"/>
          <w:sz w:val="24"/>
          <w:szCs w:val="24"/>
          <w:lang w:eastAsia="en-TT"/>
        </w:rPr>
        <w:t xml:space="preserve">asesoramiento de un Abogado </w:t>
      </w:r>
      <w:r>
        <w:rPr>
          <w:rFonts w:ascii="Times New Roman" w:eastAsia="Times New Roman" w:hAnsi="Times New Roman" w:cs="Times New Roman"/>
          <w:sz w:val="24"/>
          <w:szCs w:val="24"/>
          <w:lang w:eastAsia="en-TT"/>
        </w:rPr>
        <w:t xml:space="preserve"> y el 15 de febrero</w:t>
      </w:r>
      <w:r w:rsidR="00630782" w:rsidRPr="003D26E0">
        <w:rPr>
          <w:rFonts w:ascii="Times New Roman" w:eastAsia="Times New Roman" w:hAnsi="Times New Roman" w:cs="Times New Roman"/>
          <w:sz w:val="24"/>
          <w:szCs w:val="24"/>
          <w:lang w:eastAsia="en-TT"/>
        </w:rPr>
        <w:t xml:space="preserve"> de 2018, se aprueba el estatuto de</w:t>
      </w:r>
      <w:r>
        <w:rPr>
          <w:rFonts w:ascii="Times New Roman" w:eastAsia="Times New Roman" w:hAnsi="Times New Roman" w:cs="Times New Roman"/>
          <w:sz w:val="24"/>
          <w:szCs w:val="24"/>
          <w:lang w:eastAsia="en-TT"/>
        </w:rPr>
        <w:t xml:space="preserve"> constitución de la fundación “</w:t>
      </w:r>
      <w:r w:rsidR="00630782" w:rsidRPr="003D26E0">
        <w:rPr>
          <w:rFonts w:ascii="Times New Roman" w:eastAsia="Times New Roman" w:hAnsi="Times New Roman" w:cs="Times New Roman"/>
          <w:sz w:val="24"/>
          <w:szCs w:val="24"/>
          <w:lang w:eastAsia="en-TT"/>
        </w:rPr>
        <w:t xml:space="preserve">Desarrollo social y tecnológico”, </w:t>
      </w:r>
      <w:r>
        <w:rPr>
          <w:rFonts w:ascii="Times New Roman" w:eastAsia="Times New Roman" w:hAnsi="Times New Roman" w:cs="Times New Roman"/>
          <w:sz w:val="24"/>
          <w:szCs w:val="24"/>
          <w:lang w:eastAsia="en-TT"/>
        </w:rPr>
        <w:t>y el MIES aprueba el 8 de marzo</w:t>
      </w:r>
      <w:r w:rsidR="00630782" w:rsidRPr="003D26E0">
        <w:rPr>
          <w:rFonts w:ascii="Times New Roman" w:eastAsia="Times New Roman" w:hAnsi="Times New Roman" w:cs="Times New Roman"/>
          <w:sz w:val="24"/>
          <w:szCs w:val="24"/>
          <w:lang w:eastAsia="en-TT"/>
        </w:rPr>
        <w:t xml:space="preserve"> los estatutos, con resolución 0019 y solicitan la elección de la directiva definitiva, la misma que fue ratificada integrada por: </w:t>
      </w:r>
      <w:r w:rsidR="00630782" w:rsidRPr="003D26E0">
        <w:rPr>
          <w:rFonts w:ascii="Times New Roman" w:eastAsia="Times New Roman" w:hAnsi="Times New Roman" w:cs="Times New Roman"/>
          <w:b/>
          <w:sz w:val="24"/>
          <w:szCs w:val="24"/>
          <w:lang w:eastAsia="en-TT"/>
        </w:rPr>
        <w:t>Presidente</w:t>
      </w:r>
      <w:r w:rsidR="00630782" w:rsidRPr="003D26E0">
        <w:rPr>
          <w:rFonts w:ascii="Times New Roman" w:eastAsia="Times New Roman" w:hAnsi="Times New Roman" w:cs="Times New Roman"/>
          <w:sz w:val="24"/>
          <w:szCs w:val="24"/>
          <w:lang w:eastAsia="en-TT"/>
        </w:rPr>
        <w:t xml:space="preserve"> Porfirio </w:t>
      </w:r>
      <w:r w:rsidRPr="003D26E0">
        <w:rPr>
          <w:rFonts w:ascii="Times New Roman" w:eastAsia="Times New Roman" w:hAnsi="Times New Roman" w:cs="Times New Roman"/>
          <w:sz w:val="24"/>
          <w:szCs w:val="24"/>
          <w:lang w:eastAsia="en-TT"/>
        </w:rPr>
        <w:t>Jiménez</w:t>
      </w:r>
      <w:r w:rsidR="00630782" w:rsidRPr="003D26E0">
        <w:rPr>
          <w:rFonts w:ascii="Times New Roman" w:eastAsia="Times New Roman" w:hAnsi="Times New Roman" w:cs="Times New Roman"/>
          <w:sz w:val="24"/>
          <w:szCs w:val="24"/>
          <w:lang w:eastAsia="en-TT"/>
        </w:rPr>
        <w:t xml:space="preserve">,  </w:t>
      </w:r>
      <w:r w:rsidR="00630782" w:rsidRPr="003D26E0">
        <w:rPr>
          <w:rFonts w:ascii="Times New Roman" w:eastAsia="Times New Roman" w:hAnsi="Times New Roman" w:cs="Times New Roman"/>
          <w:b/>
          <w:sz w:val="24"/>
          <w:szCs w:val="24"/>
          <w:lang w:eastAsia="en-TT"/>
        </w:rPr>
        <w:t>Vicepresidente</w:t>
      </w:r>
      <w:r w:rsidR="00630782" w:rsidRPr="003D26E0">
        <w:rPr>
          <w:rFonts w:ascii="Times New Roman" w:eastAsia="Times New Roman" w:hAnsi="Times New Roman" w:cs="Times New Roman"/>
          <w:sz w:val="24"/>
          <w:szCs w:val="24"/>
          <w:lang w:eastAsia="en-TT"/>
        </w:rPr>
        <w:t xml:space="preserve"> Christian </w:t>
      </w:r>
      <w:r w:rsidRPr="003D26E0">
        <w:rPr>
          <w:rFonts w:ascii="Times New Roman" w:eastAsia="Times New Roman" w:hAnsi="Times New Roman" w:cs="Times New Roman"/>
          <w:sz w:val="24"/>
          <w:szCs w:val="24"/>
          <w:lang w:eastAsia="en-TT"/>
        </w:rPr>
        <w:t>Jiménez</w:t>
      </w:r>
      <w:r w:rsidR="00630782" w:rsidRPr="003D26E0">
        <w:rPr>
          <w:rFonts w:ascii="Times New Roman" w:eastAsia="Times New Roman" w:hAnsi="Times New Roman" w:cs="Times New Roman"/>
          <w:sz w:val="24"/>
          <w:szCs w:val="24"/>
          <w:lang w:eastAsia="en-TT"/>
        </w:rPr>
        <w:t xml:space="preserve">, </w:t>
      </w:r>
      <w:r w:rsidR="00630782" w:rsidRPr="003D26E0">
        <w:rPr>
          <w:rFonts w:ascii="Times New Roman" w:eastAsia="Times New Roman" w:hAnsi="Times New Roman" w:cs="Times New Roman"/>
          <w:b/>
          <w:sz w:val="24"/>
          <w:szCs w:val="24"/>
          <w:lang w:eastAsia="en-TT"/>
        </w:rPr>
        <w:t>Tesorero</w:t>
      </w:r>
      <w:r w:rsidR="00630782" w:rsidRPr="003D26E0">
        <w:rPr>
          <w:rFonts w:ascii="Times New Roman" w:eastAsia="Times New Roman" w:hAnsi="Times New Roman" w:cs="Times New Roman"/>
          <w:sz w:val="24"/>
          <w:szCs w:val="24"/>
          <w:lang w:eastAsia="en-TT"/>
        </w:rPr>
        <w:t xml:space="preserve"> Alex </w:t>
      </w:r>
      <w:r w:rsidRPr="003D26E0">
        <w:rPr>
          <w:rFonts w:ascii="Times New Roman" w:eastAsia="Times New Roman" w:hAnsi="Times New Roman" w:cs="Times New Roman"/>
          <w:sz w:val="24"/>
          <w:szCs w:val="24"/>
          <w:lang w:eastAsia="en-TT"/>
        </w:rPr>
        <w:t>Jiménez</w:t>
      </w:r>
      <w:r w:rsidR="0044032A">
        <w:rPr>
          <w:rFonts w:ascii="Times New Roman" w:eastAsia="Times New Roman" w:hAnsi="Times New Roman" w:cs="Times New Roman"/>
          <w:sz w:val="24"/>
          <w:szCs w:val="24"/>
          <w:lang w:eastAsia="en-TT"/>
        </w:rPr>
        <w:t xml:space="preserve"> </w:t>
      </w:r>
      <w:r w:rsidR="00630782" w:rsidRPr="003D26E0">
        <w:rPr>
          <w:rFonts w:ascii="Times New Roman" w:eastAsia="Times New Roman" w:hAnsi="Times New Roman" w:cs="Times New Roman"/>
          <w:b/>
          <w:sz w:val="24"/>
          <w:szCs w:val="24"/>
          <w:lang w:eastAsia="en-TT"/>
        </w:rPr>
        <w:t>Secretaria</w:t>
      </w:r>
      <w:r w:rsidR="00630782" w:rsidRPr="003D26E0">
        <w:rPr>
          <w:rFonts w:ascii="Times New Roman" w:eastAsia="Times New Roman" w:hAnsi="Times New Roman" w:cs="Times New Roman"/>
          <w:sz w:val="24"/>
          <w:szCs w:val="24"/>
          <w:lang w:eastAsia="en-TT"/>
        </w:rPr>
        <w:t xml:space="preserve"> Mayra Mizhquero, </w:t>
      </w:r>
      <w:r w:rsidR="00630782" w:rsidRPr="003D26E0">
        <w:rPr>
          <w:rFonts w:ascii="Times New Roman" w:eastAsia="Times New Roman" w:hAnsi="Times New Roman" w:cs="Times New Roman"/>
          <w:b/>
          <w:sz w:val="24"/>
          <w:szCs w:val="24"/>
          <w:lang w:eastAsia="en-TT"/>
        </w:rPr>
        <w:t>Vocales</w:t>
      </w:r>
      <w:r w:rsidR="00630782" w:rsidRPr="003D26E0">
        <w:rPr>
          <w:rFonts w:ascii="Times New Roman" w:eastAsia="Times New Roman" w:hAnsi="Times New Roman" w:cs="Times New Roman"/>
          <w:sz w:val="24"/>
          <w:szCs w:val="24"/>
          <w:lang w:eastAsia="en-TT"/>
        </w:rPr>
        <w:t xml:space="preserve"> Mercy Pesantes y Marco Taipe  </w:t>
      </w:r>
    </w:p>
    <w:p w:rsidR="00630782" w:rsidRPr="00630782" w:rsidRDefault="00630782" w:rsidP="003D26E0">
      <w:pPr>
        <w:spacing w:line="360" w:lineRule="auto"/>
        <w:ind w:firstLine="360"/>
        <w:jc w:val="both"/>
        <w:rPr>
          <w:rFonts w:ascii="Times New Roman" w:eastAsia="Times New Roman" w:hAnsi="Times New Roman" w:cs="Times New Roman"/>
          <w:sz w:val="24"/>
          <w:szCs w:val="24"/>
          <w:lang w:eastAsia="en-TT"/>
        </w:rPr>
      </w:pPr>
      <w:r w:rsidRPr="003D26E0">
        <w:rPr>
          <w:rFonts w:ascii="Times New Roman" w:hAnsi="Times New Roman" w:cs="Times New Roman"/>
          <w:sz w:val="24"/>
          <w:szCs w:val="24"/>
        </w:rPr>
        <w:t>El 12 de abril se aprueba la directiva definitiva por parte del MIES, y</w:t>
      </w:r>
      <w:r w:rsidR="003D26E0">
        <w:rPr>
          <w:rFonts w:ascii="Times New Roman" w:hAnsi="Times New Roman" w:cs="Times New Roman"/>
          <w:sz w:val="24"/>
          <w:szCs w:val="24"/>
        </w:rPr>
        <w:t xml:space="preserve"> se procede a sacar la Cuenta de ahorros</w:t>
      </w:r>
      <w:r w:rsidRPr="003D26E0">
        <w:rPr>
          <w:rFonts w:ascii="Times New Roman" w:hAnsi="Times New Roman" w:cs="Times New Roman"/>
          <w:sz w:val="24"/>
          <w:szCs w:val="24"/>
        </w:rPr>
        <w:t xml:space="preserve"> en el Banco del Pichincha </w:t>
      </w:r>
      <w:r w:rsidR="003D26E0">
        <w:rPr>
          <w:rFonts w:ascii="Times New Roman" w:hAnsi="Times New Roman" w:cs="Times New Roman"/>
          <w:sz w:val="24"/>
          <w:szCs w:val="24"/>
        </w:rPr>
        <w:t>con Nº 2100171171, y El RUC Nº</w:t>
      </w:r>
      <w:r w:rsidRPr="003D26E0">
        <w:rPr>
          <w:rFonts w:ascii="Times New Roman" w:hAnsi="Times New Roman" w:cs="Times New Roman"/>
          <w:sz w:val="24"/>
          <w:szCs w:val="24"/>
        </w:rPr>
        <w:t xml:space="preserve"> 179285935001 el 18 de abril de 2018, con toda la base legal podemos iniciar la labor legalmente constituida de la fundación. </w:t>
      </w:r>
    </w:p>
    <w:p w:rsidR="00630782" w:rsidRPr="00630782" w:rsidRDefault="00630782" w:rsidP="00630782">
      <w:pPr>
        <w:spacing w:line="360" w:lineRule="auto"/>
        <w:ind w:left="284"/>
        <w:jc w:val="both"/>
        <w:rPr>
          <w:rFonts w:ascii="Times New Roman" w:hAnsi="Times New Roman" w:cs="Times New Roman"/>
          <w:b/>
          <w:sz w:val="24"/>
          <w:szCs w:val="24"/>
        </w:rPr>
      </w:pPr>
      <w:r w:rsidRPr="00630782">
        <w:rPr>
          <w:rFonts w:ascii="Times New Roman" w:hAnsi="Times New Roman" w:cs="Times New Roman"/>
          <w:b/>
          <w:sz w:val="24"/>
          <w:szCs w:val="24"/>
        </w:rPr>
        <w:t>Económicos:</w:t>
      </w:r>
    </w:p>
    <w:p w:rsidR="00630782" w:rsidRPr="00630782" w:rsidRDefault="00630782" w:rsidP="00630782">
      <w:pPr>
        <w:spacing w:line="360" w:lineRule="auto"/>
        <w:ind w:left="284"/>
        <w:jc w:val="both"/>
        <w:rPr>
          <w:rFonts w:ascii="Times New Roman" w:hAnsi="Times New Roman" w:cs="Times New Roman"/>
          <w:sz w:val="24"/>
          <w:szCs w:val="24"/>
        </w:rPr>
      </w:pPr>
      <w:r w:rsidRPr="00630782">
        <w:rPr>
          <w:rFonts w:ascii="Times New Roman" w:hAnsi="Times New Roman" w:cs="Times New Roman"/>
          <w:sz w:val="24"/>
          <w:szCs w:val="24"/>
        </w:rPr>
        <w:t>El ciclo económico debe ser evaluado constantemente para poder establecer con claridad los requerimientos del BDE (Banco Interamericano de Desarrollo) o instituciones afines, teniendo claro los diferentes tipos de intereses:</w:t>
      </w:r>
    </w:p>
    <w:p w:rsidR="00630782" w:rsidRPr="00630782" w:rsidRDefault="00630782" w:rsidP="00630782">
      <w:pPr>
        <w:numPr>
          <w:ilvl w:val="0"/>
          <w:numId w:val="28"/>
        </w:numPr>
        <w:spacing w:line="360" w:lineRule="auto"/>
        <w:jc w:val="both"/>
        <w:rPr>
          <w:rFonts w:ascii="Times New Roman" w:hAnsi="Times New Roman" w:cs="Times New Roman"/>
          <w:sz w:val="24"/>
          <w:szCs w:val="24"/>
        </w:rPr>
      </w:pPr>
      <w:r w:rsidRPr="00630782">
        <w:rPr>
          <w:rFonts w:ascii="Times New Roman" w:hAnsi="Times New Roman" w:cs="Times New Roman"/>
          <w:sz w:val="24"/>
          <w:szCs w:val="24"/>
        </w:rPr>
        <w:t xml:space="preserve">Oferta monetaria </w:t>
      </w:r>
    </w:p>
    <w:p w:rsidR="00630782" w:rsidRPr="00630782" w:rsidRDefault="00630782" w:rsidP="00630782">
      <w:pPr>
        <w:numPr>
          <w:ilvl w:val="0"/>
          <w:numId w:val="28"/>
        </w:numPr>
        <w:spacing w:line="360" w:lineRule="auto"/>
        <w:jc w:val="both"/>
        <w:rPr>
          <w:rFonts w:ascii="Times New Roman" w:hAnsi="Times New Roman" w:cs="Times New Roman"/>
          <w:sz w:val="24"/>
          <w:szCs w:val="24"/>
        </w:rPr>
      </w:pPr>
      <w:r w:rsidRPr="00630782">
        <w:rPr>
          <w:rFonts w:ascii="Times New Roman" w:hAnsi="Times New Roman" w:cs="Times New Roman"/>
          <w:sz w:val="24"/>
          <w:szCs w:val="24"/>
        </w:rPr>
        <w:t xml:space="preserve">Evaluación de los precios </w:t>
      </w:r>
    </w:p>
    <w:p w:rsidR="00630782" w:rsidRPr="00630782" w:rsidRDefault="00630782" w:rsidP="00630782">
      <w:pPr>
        <w:numPr>
          <w:ilvl w:val="0"/>
          <w:numId w:val="28"/>
        </w:numPr>
        <w:spacing w:line="360" w:lineRule="auto"/>
        <w:jc w:val="both"/>
        <w:rPr>
          <w:rFonts w:ascii="Times New Roman" w:hAnsi="Times New Roman" w:cs="Times New Roman"/>
          <w:sz w:val="24"/>
          <w:szCs w:val="24"/>
        </w:rPr>
      </w:pPr>
      <w:r w:rsidRPr="00630782">
        <w:rPr>
          <w:rFonts w:ascii="Times New Roman" w:hAnsi="Times New Roman" w:cs="Times New Roman"/>
          <w:sz w:val="24"/>
          <w:szCs w:val="24"/>
        </w:rPr>
        <w:t xml:space="preserve">Tasa de desempleo </w:t>
      </w:r>
    </w:p>
    <w:p w:rsidR="00630782" w:rsidRPr="00630782" w:rsidRDefault="00630782" w:rsidP="00630782">
      <w:pPr>
        <w:numPr>
          <w:ilvl w:val="0"/>
          <w:numId w:val="28"/>
        </w:numPr>
        <w:spacing w:line="360" w:lineRule="auto"/>
        <w:jc w:val="both"/>
        <w:rPr>
          <w:rFonts w:ascii="Times New Roman" w:hAnsi="Times New Roman" w:cs="Times New Roman"/>
          <w:sz w:val="24"/>
          <w:szCs w:val="24"/>
        </w:rPr>
      </w:pPr>
      <w:r w:rsidRPr="00630782">
        <w:rPr>
          <w:rFonts w:ascii="Times New Roman" w:hAnsi="Times New Roman" w:cs="Times New Roman"/>
          <w:sz w:val="24"/>
          <w:szCs w:val="24"/>
        </w:rPr>
        <w:t>Ingreso disponible y;</w:t>
      </w:r>
    </w:p>
    <w:p w:rsidR="00630782" w:rsidRPr="00630782" w:rsidRDefault="00630782" w:rsidP="00630782">
      <w:pPr>
        <w:numPr>
          <w:ilvl w:val="0"/>
          <w:numId w:val="28"/>
        </w:numPr>
        <w:spacing w:line="360" w:lineRule="auto"/>
        <w:jc w:val="both"/>
        <w:rPr>
          <w:rFonts w:ascii="Times New Roman" w:hAnsi="Times New Roman" w:cs="Times New Roman"/>
          <w:sz w:val="24"/>
          <w:szCs w:val="24"/>
        </w:rPr>
      </w:pPr>
      <w:r w:rsidRPr="00630782">
        <w:rPr>
          <w:rFonts w:ascii="Times New Roman" w:hAnsi="Times New Roman" w:cs="Times New Roman"/>
          <w:sz w:val="24"/>
          <w:szCs w:val="24"/>
        </w:rPr>
        <w:t>Disponibilidad de recursos (Nivel de desarrollo)</w:t>
      </w:r>
    </w:p>
    <w:p w:rsidR="00630782" w:rsidRPr="00630782" w:rsidRDefault="00630782" w:rsidP="00630782">
      <w:pPr>
        <w:spacing w:line="360" w:lineRule="auto"/>
        <w:ind w:left="284"/>
        <w:jc w:val="both"/>
        <w:rPr>
          <w:rFonts w:ascii="Times New Roman" w:hAnsi="Times New Roman" w:cs="Times New Roman"/>
          <w:b/>
          <w:sz w:val="24"/>
          <w:szCs w:val="24"/>
        </w:rPr>
      </w:pPr>
      <w:r w:rsidRPr="00630782">
        <w:rPr>
          <w:rFonts w:ascii="Times New Roman" w:hAnsi="Times New Roman" w:cs="Times New Roman"/>
          <w:b/>
          <w:sz w:val="24"/>
          <w:szCs w:val="24"/>
        </w:rPr>
        <w:t>Socioculturales:</w:t>
      </w:r>
    </w:p>
    <w:p w:rsidR="00630782" w:rsidRPr="00630782" w:rsidRDefault="00630782" w:rsidP="00630782">
      <w:pPr>
        <w:spacing w:line="360" w:lineRule="auto"/>
        <w:ind w:left="284"/>
        <w:jc w:val="both"/>
        <w:rPr>
          <w:rFonts w:ascii="Times New Roman" w:hAnsi="Times New Roman" w:cs="Times New Roman"/>
          <w:sz w:val="24"/>
          <w:szCs w:val="24"/>
        </w:rPr>
      </w:pPr>
      <w:r w:rsidRPr="00630782">
        <w:rPr>
          <w:rFonts w:ascii="Times New Roman" w:hAnsi="Times New Roman" w:cs="Times New Roman"/>
          <w:sz w:val="24"/>
          <w:szCs w:val="24"/>
        </w:rPr>
        <w:t>Tomando en cuenta que la evolución demográfica del Ecuador desde el año  </w:t>
      </w:r>
      <w:r w:rsidR="004F15FC">
        <w:rPr>
          <w:rFonts w:ascii="Times New Roman" w:hAnsi="Times New Roman" w:cs="Times New Roman"/>
          <w:sz w:val="24"/>
          <w:szCs w:val="24"/>
        </w:rPr>
        <w:t xml:space="preserve">2010 </w:t>
      </w:r>
      <w:r w:rsidRPr="00630782">
        <w:rPr>
          <w:rFonts w:ascii="Times New Roman" w:hAnsi="Times New Roman" w:cs="Times New Roman"/>
          <w:sz w:val="24"/>
          <w:szCs w:val="24"/>
        </w:rPr>
        <w:t>fue de 14 483 499</w:t>
      </w:r>
      <w:r w:rsidR="004F15FC">
        <w:rPr>
          <w:rFonts w:ascii="Times New Roman" w:hAnsi="Times New Roman" w:cs="Times New Roman"/>
          <w:sz w:val="24"/>
          <w:szCs w:val="24"/>
        </w:rPr>
        <w:t xml:space="preserve"> de personas</w:t>
      </w:r>
      <w:r w:rsidRPr="00630782">
        <w:rPr>
          <w:rFonts w:ascii="Times New Roman" w:hAnsi="Times New Roman" w:cs="Times New Roman"/>
          <w:sz w:val="24"/>
          <w:szCs w:val="24"/>
        </w:rPr>
        <w:t xml:space="preserve"> </w:t>
      </w:r>
      <w:r w:rsidR="003D26E0">
        <w:rPr>
          <w:rFonts w:ascii="Times New Roman" w:hAnsi="Times New Roman" w:cs="Times New Roman"/>
          <w:sz w:val="24"/>
          <w:szCs w:val="24"/>
        </w:rPr>
        <w:t xml:space="preserve">al año 2017 se </w:t>
      </w:r>
      <w:r w:rsidR="004F15FC">
        <w:rPr>
          <w:rFonts w:ascii="Times New Roman" w:hAnsi="Times New Roman" w:cs="Times New Roman"/>
          <w:sz w:val="24"/>
          <w:szCs w:val="24"/>
        </w:rPr>
        <w:t>reportó</w:t>
      </w:r>
      <w:r w:rsidR="003D26E0">
        <w:rPr>
          <w:rFonts w:ascii="Times New Roman" w:hAnsi="Times New Roman" w:cs="Times New Roman"/>
          <w:sz w:val="24"/>
          <w:szCs w:val="24"/>
        </w:rPr>
        <w:t xml:space="preserve"> </w:t>
      </w:r>
      <w:r w:rsidR="004F15FC">
        <w:rPr>
          <w:rFonts w:ascii="Times New Roman" w:hAnsi="Times New Roman" w:cs="Times New Roman"/>
          <w:sz w:val="24"/>
          <w:szCs w:val="24"/>
        </w:rPr>
        <w:t xml:space="preserve">16 891 279 de personas siendo </w:t>
      </w:r>
      <w:r w:rsidR="004F15FC">
        <w:rPr>
          <w:rFonts w:ascii="Times New Roman" w:hAnsi="Times New Roman" w:cs="Times New Roman"/>
          <w:sz w:val="24"/>
          <w:szCs w:val="24"/>
        </w:rPr>
        <w:lastRenderedPageBreak/>
        <w:t>una elevación de 2 407 780</w:t>
      </w:r>
      <w:r w:rsidR="004F15FC" w:rsidRPr="00630782">
        <w:rPr>
          <w:rFonts w:ascii="Times New Roman" w:hAnsi="Times New Roman" w:cs="Times New Roman"/>
          <w:sz w:val="24"/>
          <w:szCs w:val="24"/>
        </w:rPr>
        <w:t xml:space="preserve"> personas </w:t>
      </w:r>
      <w:r w:rsidR="004F15FC">
        <w:rPr>
          <w:rFonts w:ascii="Times New Roman" w:hAnsi="Times New Roman" w:cs="Times New Roman"/>
          <w:sz w:val="24"/>
          <w:szCs w:val="24"/>
        </w:rPr>
        <w:t>lo que quiere decir que en los 7</w:t>
      </w:r>
      <w:r w:rsidRPr="00630782">
        <w:rPr>
          <w:rFonts w:ascii="Times New Roman" w:hAnsi="Times New Roman" w:cs="Times New Roman"/>
          <w:sz w:val="24"/>
          <w:szCs w:val="24"/>
        </w:rPr>
        <w:t xml:space="preserve"> años la población aumento </w:t>
      </w:r>
      <w:r w:rsidR="004F15FC">
        <w:rPr>
          <w:rFonts w:ascii="Times New Roman" w:hAnsi="Times New Roman" w:cs="Times New Roman"/>
          <w:sz w:val="24"/>
          <w:szCs w:val="24"/>
        </w:rPr>
        <w:t>un 14,26</w:t>
      </w:r>
      <w:r w:rsidRPr="00630782">
        <w:rPr>
          <w:rFonts w:ascii="Times New Roman" w:hAnsi="Times New Roman" w:cs="Times New Roman"/>
          <w:sz w:val="24"/>
          <w:szCs w:val="24"/>
        </w:rPr>
        <w:t xml:space="preserve">%, tomando en cuenta que la distribución de la renta no es equitativa se puede notar el desequilibrio económico y por ende los niveles de pobreza existentes en el país en los cuales también influyen la niveles bajos de educación teniendo mayor incidencia en los sitios rurales por tener menor acceso a la educación y ser de bajo nivel la misma por lo que no generan mayor competitividad en el mundo laboral. </w:t>
      </w:r>
    </w:p>
    <w:p w:rsidR="00630782" w:rsidRPr="00630782" w:rsidRDefault="00630782" w:rsidP="00630782">
      <w:pPr>
        <w:spacing w:line="360" w:lineRule="auto"/>
        <w:ind w:left="284"/>
        <w:jc w:val="both"/>
        <w:rPr>
          <w:rFonts w:ascii="Times New Roman" w:hAnsi="Times New Roman" w:cs="Times New Roman"/>
          <w:sz w:val="24"/>
          <w:szCs w:val="24"/>
        </w:rPr>
      </w:pPr>
      <w:r w:rsidRPr="00630782">
        <w:rPr>
          <w:rFonts w:ascii="Times New Roman" w:hAnsi="Times New Roman" w:cs="Times New Roman"/>
          <w:sz w:val="24"/>
          <w:szCs w:val="24"/>
        </w:rPr>
        <w:t xml:space="preserve">El Ecuador al ser un país mega diverso, plurinacional y pluricultural tiene la capacidad de generar diferentes fuentes de ingresos aprovechando sus diferentes recursos para lo cual la Fundación Desarrollo Social y Tecnológico busca brindar capacitación e innovación para desarrollar proyectos sustentables que garanticen el desarrollo social y cultural de las diferentes poblaciones que más ayuda necesitan y así puedan aprovechar en su propio territorio y de esa forma amenorar la salida de las personas a las ciudades capitalinas y disminuir la aculturación. </w:t>
      </w:r>
    </w:p>
    <w:p w:rsidR="00630782" w:rsidRPr="00630782" w:rsidRDefault="00630782" w:rsidP="00630782">
      <w:pPr>
        <w:spacing w:line="360" w:lineRule="auto"/>
        <w:ind w:left="284"/>
        <w:jc w:val="both"/>
        <w:rPr>
          <w:rFonts w:ascii="Times New Roman" w:hAnsi="Times New Roman" w:cs="Times New Roman"/>
          <w:b/>
          <w:sz w:val="24"/>
          <w:szCs w:val="24"/>
        </w:rPr>
      </w:pPr>
      <w:r w:rsidRPr="00630782">
        <w:rPr>
          <w:rFonts w:ascii="Times New Roman" w:hAnsi="Times New Roman" w:cs="Times New Roman"/>
          <w:b/>
          <w:sz w:val="24"/>
          <w:szCs w:val="24"/>
        </w:rPr>
        <w:t xml:space="preserve">Tecnológicos: </w:t>
      </w:r>
    </w:p>
    <w:p w:rsidR="00630782" w:rsidRPr="00630782" w:rsidRDefault="00630782" w:rsidP="00630782">
      <w:pPr>
        <w:spacing w:line="360" w:lineRule="auto"/>
        <w:ind w:left="284"/>
        <w:jc w:val="both"/>
        <w:rPr>
          <w:rFonts w:ascii="Times New Roman" w:hAnsi="Times New Roman" w:cs="Times New Roman"/>
          <w:sz w:val="24"/>
          <w:szCs w:val="24"/>
        </w:rPr>
      </w:pPr>
      <w:r w:rsidRPr="00630782">
        <w:rPr>
          <w:rFonts w:ascii="Times New Roman" w:hAnsi="Times New Roman" w:cs="Times New Roman"/>
          <w:sz w:val="24"/>
          <w:szCs w:val="24"/>
        </w:rPr>
        <w:t xml:space="preserve">El Gobierno del Ecuador a través de sus diferentes ministerios brinda a las personas cursos gratuitos en línea por lo que se podría decir que existe cierto nivel de interés pero no por completo ya que las personas de escasos recursos no poseen acceso a computadoras ni a internet lo cual resultan ser programas hechos para personas con mayor capacitación tecnológica y no para los sectores vulnerables de pobreza y extrema pobreza, la Fundación Desarrollo Social y Tecnológico busca llegar a los sitios de menor acceso y más necesidad con la finalidad de dar capacitación personalizada a todas las personas que radiquen en dichos lugares y de esa forma incentivar el desarrollo educativo de la población siendo esto una gran herramienta para el desarrollo económico y social de la misma, para ello la Fundación busca auspicios tanto Gubernamentales como No Gubernamentales que a través de proyectos ayuden con este fin. </w:t>
      </w:r>
    </w:p>
    <w:p w:rsidR="0015771B" w:rsidRPr="00363FAE" w:rsidRDefault="00B40AEC" w:rsidP="00363FAE">
      <w:pPr>
        <w:pStyle w:val="Ttulo2"/>
        <w:rPr>
          <w:rFonts w:ascii="Times New Roman" w:hAnsi="Times New Roman" w:cs="Times New Roman"/>
          <w:i/>
          <w:color w:val="auto"/>
          <w:sz w:val="24"/>
          <w:szCs w:val="24"/>
        </w:rPr>
      </w:pPr>
      <w:bookmarkStart w:id="8" w:name="_Toc515621250"/>
      <w:r w:rsidRPr="00363FAE">
        <w:rPr>
          <w:rFonts w:ascii="Times New Roman" w:hAnsi="Times New Roman" w:cs="Times New Roman"/>
          <w:i/>
          <w:color w:val="auto"/>
          <w:sz w:val="24"/>
          <w:szCs w:val="24"/>
        </w:rPr>
        <w:t>Áreas de actuación</w:t>
      </w:r>
      <w:bookmarkEnd w:id="8"/>
    </w:p>
    <w:p w:rsidR="0015771B" w:rsidRDefault="0015771B" w:rsidP="002561F9">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La </w:t>
      </w:r>
      <w:r w:rsidR="00B40AEC">
        <w:rPr>
          <w:rFonts w:ascii="Times New Roman" w:hAnsi="Times New Roman" w:cs="Times New Roman"/>
          <w:sz w:val="24"/>
          <w:szCs w:val="24"/>
        </w:rPr>
        <w:t>f</w:t>
      </w:r>
      <w:r>
        <w:rPr>
          <w:rFonts w:ascii="Times New Roman" w:hAnsi="Times New Roman" w:cs="Times New Roman"/>
          <w:sz w:val="24"/>
          <w:szCs w:val="24"/>
        </w:rPr>
        <w:t>undación trabaja</w:t>
      </w:r>
      <w:r w:rsidR="00B40AEC">
        <w:rPr>
          <w:rFonts w:ascii="Times New Roman" w:hAnsi="Times New Roman" w:cs="Times New Roman"/>
          <w:sz w:val="24"/>
          <w:szCs w:val="24"/>
        </w:rPr>
        <w:t>ra</w:t>
      </w:r>
      <w:r>
        <w:rPr>
          <w:rFonts w:ascii="Times New Roman" w:hAnsi="Times New Roman" w:cs="Times New Roman"/>
          <w:sz w:val="24"/>
          <w:szCs w:val="24"/>
        </w:rPr>
        <w:t xml:space="preserve"> en las siguientes áreas:</w:t>
      </w:r>
    </w:p>
    <w:p w:rsidR="0015771B" w:rsidRPr="0015771B" w:rsidRDefault="0015771B" w:rsidP="002561F9">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Desarrollo social:</w:t>
      </w:r>
      <w:r w:rsidR="008B3053">
        <w:rPr>
          <w:rFonts w:ascii="Times New Roman" w:hAnsi="Times New Roman" w:cs="Times New Roman"/>
          <w:b/>
          <w:sz w:val="24"/>
          <w:szCs w:val="24"/>
        </w:rPr>
        <w:t xml:space="preserve"> </w:t>
      </w:r>
      <w:r w:rsidR="008B3053">
        <w:rPr>
          <w:rFonts w:ascii="Times New Roman" w:hAnsi="Times New Roman" w:cs="Times New Roman"/>
          <w:sz w:val="24"/>
          <w:szCs w:val="24"/>
        </w:rPr>
        <w:t xml:space="preserve">a través de programas y proyectos de ayuda social y desarrollo inclusivo e integral </w:t>
      </w:r>
      <w:r w:rsidR="00241D9B">
        <w:rPr>
          <w:rFonts w:ascii="Times New Roman" w:hAnsi="Times New Roman" w:cs="Times New Roman"/>
          <w:sz w:val="24"/>
          <w:szCs w:val="24"/>
        </w:rPr>
        <w:t xml:space="preserve">mismos que sean acorde a sus habitantes y </w:t>
      </w:r>
      <w:r w:rsidR="00241D9B">
        <w:rPr>
          <w:rFonts w:ascii="Times New Roman" w:hAnsi="Times New Roman" w:cs="Times New Roman"/>
          <w:sz w:val="24"/>
          <w:szCs w:val="24"/>
        </w:rPr>
        <w:lastRenderedPageBreak/>
        <w:t>tomando en cuenta la cultura de los pueblos y grupos sociales.</w:t>
      </w:r>
    </w:p>
    <w:p w:rsidR="0015771B" w:rsidRPr="0015771B" w:rsidRDefault="0015771B" w:rsidP="002561F9">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Educación y cultura:</w:t>
      </w:r>
      <w:r w:rsidR="00241D9B">
        <w:rPr>
          <w:rFonts w:ascii="Times New Roman" w:hAnsi="Times New Roman" w:cs="Times New Roman"/>
          <w:sz w:val="24"/>
          <w:szCs w:val="24"/>
        </w:rPr>
        <w:t xml:space="preserve"> fomentando la educación</w:t>
      </w:r>
      <w:r w:rsidR="0043210E">
        <w:rPr>
          <w:rFonts w:ascii="Times New Roman" w:hAnsi="Times New Roman" w:cs="Times New Roman"/>
          <w:sz w:val="24"/>
          <w:szCs w:val="24"/>
        </w:rPr>
        <w:t xml:space="preserve"> integral, artesanías,</w:t>
      </w:r>
      <w:r w:rsidR="00241D9B">
        <w:rPr>
          <w:rFonts w:ascii="Times New Roman" w:hAnsi="Times New Roman" w:cs="Times New Roman"/>
          <w:sz w:val="24"/>
          <w:szCs w:val="24"/>
        </w:rPr>
        <w:t xml:space="preserve"> cultivando cada habilidad y destreza de los habitantes. Gestionando el ingreso a centros educativos y capacitando a los docentes en la actualización de las </w:t>
      </w:r>
      <w:r w:rsidR="0043210E">
        <w:rPr>
          <w:rFonts w:ascii="Times New Roman" w:hAnsi="Times New Roman" w:cs="Times New Roman"/>
          <w:sz w:val="24"/>
          <w:szCs w:val="24"/>
        </w:rPr>
        <w:t xml:space="preserve">Tics, investigación y en las </w:t>
      </w:r>
      <w:r w:rsidR="00241D9B">
        <w:rPr>
          <w:rFonts w:ascii="Times New Roman" w:hAnsi="Times New Roman" w:cs="Times New Roman"/>
          <w:sz w:val="24"/>
          <w:szCs w:val="24"/>
        </w:rPr>
        <w:t xml:space="preserve">diferentes </w:t>
      </w:r>
      <w:r w:rsidR="0043210E">
        <w:rPr>
          <w:rFonts w:ascii="Times New Roman" w:hAnsi="Times New Roman" w:cs="Times New Roman"/>
          <w:sz w:val="24"/>
          <w:szCs w:val="24"/>
        </w:rPr>
        <w:t>áreas.</w:t>
      </w:r>
      <w:r w:rsidR="00241D9B" w:rsidRPr="00241D9B">
        <w:rPr>
          <w:rFonts w:ascii="Times New Roman" w:hAnsi="Times New Roman" w:cs="Times New Roman"/>
          <w:sz w:val="24"/>
          <w:szCs w:val="24"/>
        </w:rPr>
        <w:t xml:space="preserve"> </w:t>
      </w:r>
    </w:p>
    <w:p w:rsidR="0015771B" w:rsidRPr="0015771B" w:rsidRDefault="0015771B" w:rsidP="002561F9">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Seguridad alimentaria:</w:t>
      </w:r>
      <w:r w:rsidR="00241D9B" w:rsidRPr="00241D9B">
        <w:rPr>
          <w:rFonts w:ascii="Times New Roman" w:hAnsi="Times New Roman" w:cs="Times New Roman"/>
          <w:sz w:val="24"/>
          <w:szCs w:val="24"/>
        </w:rPr>
        <w:t xml:space="preserve"> gestionando diferentes convenios con organizaciones</w:t>
      </w:r>
      <w:r w:rsidR="00AA5901">
        <w:rPr>
          <w:rFonts w:ascii="Times New Roman" w:hAnsi="Times New Roman" w:cs="Times New Roman"/>
          <w:sz w:val="24"/>
          <w:szCs w:val="24"/>
        </w:rPr>
        <w:t xml:space="preserve"> agroindustriales</w:t>
      </w:r>
      <w:r w:rsidR="00241D9B" w:rsidRPr="00241D9B">
        <w:rPr>
          <w:rFonts w:ascii="Times New Roman" w:hAnsi="Times New Roman" w:cs="Times New Roman"/>
          <w:sz w:val="24"/>
          <w:szCs w:val="24"/>
        </w:rPr>
        <w:t xml:space="preserve"> para </w:t>
      </w:r>
      <w:r w:rsidR="00241D9B">
        <w:rPr>
          <w:rFonts w:ascii="Times New Roman" w:hAnsi="Times New Roman" w:cs="Times New Roman"/>
          <w:sz w:val="24"/>
          <w:szCs w:val="24"/>
        </w:rPr>
        <w:t xml:space="preserve">brindar alimentos de calidad a los habitantes de la población a trabajar. Recolectar donaciones de alimentos en óptimas </w:t>
      </w:r>
      <w:r w:rsidR="00AA5901">
        <w:rPr>
          <w:rFonts w:ascii="Times New Roman" w:hAnsi="Times New Roman" w:cs="Times New Roman"/>
          <w:sz w:val="24"/>
          <w:szCs w:val="24"/>
        </w:rPr>
        <w:t>condiciones para</w:t>
      </w:r>
      <w:r w:rsidR="00241D9B">
        <w:rPr>
          <w:rFonts w:ascii="Times New Roman" w:hAnsi="Times New Roman" w:cs="Times New Roman"/>
          <w:sz w:val="24"/>
          <w:szCs w:val="24"/>
        </w:rPr>
        <w:t xml:space="preserve"> hacer y distribuir canastas de alimentos para los</w:t>
      </w:r>
      <w:r w:rsidR="00AA5901">
        <w:rPr>
          <w:rFonts w:ascii="Times New Roman" w:hAnsi="Times New Roman" w:cs="Times New Roman"/>
          <w:sz w:val="24"/>
          <w:szCs w:val="24"/>
        </w:rPr>
        <w:t xml:space="preserve"> grupos vulnerables,</w:t>
      </w:r>
      <w:r w:rsidR="00241D9B">
        <w:rPr>
          <w:rFonts w:ascii="Times New Roman" w:hAnsi="Times New Roman" w:cs="Times New Roman"/>
          <w:sz w:val="24"/>
          <w:szCs w:val="24"/>
        </w:rPr>
        <w:t xml:space="preserve"> habitantes de la población que </w:t>
      </w:r>
      <w:r w:rsidR="00AA5901">
        <w:rPr>
          <w:rFonts w:ascii="Times New Roman" w:hAnsi="Times New Roman" w:cs="Times New Roman"/>
          <w:sz w:val="24"/>
          <w:szCs w:val="24"/>
        </w:rPr>
        <w:t>se trabajara</w:t>
      </w:r>
      <w:r w:rsidR="00241D9B">
        <w:rPr>
          <w:rFonts w:ascii="Times New Roman" w:hAnsi="Times New Roman" w:cs="Times New Roman"/>
          <w:sz w:val="24"/>
          <w:szCs w:val="24"/>
        </w:rPr>
        <w:t>.</w:t>
      </w:r>
    </w:p>
    <w:p w:rsidR="0015771B" w:rsidRDefault="0015771B" w:rsidP="002561F9">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Tecnología:</w:t>
      </w:r>
      <w:r w:rsidR="00241D9B">
        <w:rPr>
          <w:rFonts w:ascii="Times New Roman" w:hAnsi="Times New Roman" w:cs="Times New Roman"/>
          <w:b/>
          <w:sz w:val="24"/>
          <w:szCs w:val="24"/>
        </w:rPr>
        <w:t xml:space="preserve"> </w:t>
      </w:r>
      <w:r w:rsidR="00241D9B" w:rsidRPr="00241D9B">
        <w:rPr>
          <w:rFonts w:ascii="Times New Roman" w:hAnsi="Times New Roman" w:cs="Times New Roman"/>
          <w:sz w:val="24"/>
          <w:szCs w:val="24"/>
        </w:rPr>
        <w:t>incentivando</w:t>
      </w:r>
      <w:r w:rsidR="00AA5901">
        <w:rPr>
          <w:rFonts w:ascii="Times New Roman" w:hAnsi="Times New Roman" w:cs="Times New Roman"/>
          <w:sz w:val="24"/>
          <w:szCs w:val="24"/>
        </w:rPr>
        <w:t>, capacitando</w:t>
      </w:r>
      <w:r w:rsidR="00241D9B" w:rsidRPr="00241D9B">
        <w:rPr>
          <w:rFonts w:ascii="Times New Roman" w:hAnsi="Times New Roman" w:cs="Times New Roman"/>
          <w:sz w:val="24"/>
          <w:szCs w:val="24"/>
        </w:rPr>
        <w:t xml:space="preserve"> y gestionando</w:t>
      </w:r>
      <w:r w:rsidR="00AA5901">
        <w:rPr>
          <w:rFonts w:ascii="Times New Roman" w:hAnsi="Times New Roman" w:cs="Times New Roman"/>
          <w:sz w:val="24"/>
          <w:szCs w:val="24"/>
        </w:rPr>
        <w:t>, la implementación de los tics,</w:t>
      </w:r>
      <w:r w:rsidR="00241D9B" w:rsidRPr="00241D9B">
        <w:rPr>
          <w:rFonts w:ascii="Times New Roman" w:hAnsi="Times New Roman" w:cs="Times New Roman"/>
          <w:sz w:val="24"/>
          <w:szCs w:val="24"/>
        </w:rPr>
        <w:t xml:space="preserve"> de equipos tecnológicos</w:t>
      </w:r>
      <w:r w:rsidR="00241D9B">
        <w:rPr>
          <w:rFonts w:ascii="Times New Roman" w:hAnsi="Times New Roman" w:cs="Times New Roman"/>
          <w:sz w:val="24"/>
          <w:szCs w:val="24"/>
        </w:rPr>
        <w:t xml:space="preserve"> en centros educativos</w:t>
      </w:r>
      <w:r w:rsidR="00AA5901">
        <w:rPr>
          <w:rFonts w:ascii="Times New Roman" w:hAnsi="Times New Roman" w:cs="Times New Roman"/>
          <w:sz w:val="24"/>
          <w:szCs w:val="24"/>
        </w:rPr>
        <w:t xml:space="preserve"> del sector rural y</w:t>
      </w:r>
      <w:r w:rsidR="00241D9B">
        <w:rPr>
          <w:rFonts w:ascii="Times New Roman" w:hAnsi="Times New Roman" w:cs="Times New Roman"/>
          <w:sz w:val="24"/>
          <w:szCs w:val="24"/>
        </w:rPr>
        <w:t xml:space="preserve"> de vulnerabilidad para su mejor aprovechamiento. </w:t>
      </w:r>
    </w:p>
    <w:p w:rsidR="0043210E" w:rsidRPr="0043210E" w:rsidRDefault="0043210E" w:rsidP="0043210E">
      <w:pPr>
        <w:pStyle w:val="Prrafodelista"/>
        <w:numPr>
          <w:ilvl w:val="0"/>
          <w:numId w:val="4"/>
        </w:numPr>
        <w:spacing w:line="360" w:lineRule="auto"/>
        <w:jc w:val="both"/>
        <w:rPr>
          <w:rFonts w:ascii="Times New Roman" w:hAnsi="Times New Roman" w:cs="Times New Roman"/>
          <w:sz w:val="24"/>
          <w:szCs w:val="24"/>
        </w:rPr>
      </w:pPr>
      <w:r>
        <w:rPr>
          <w:rFonts w:ascii="Times New Roman" w:hAnsi="Times New Roman" w:cs="Times New Roman"/>
          <w:b/>
          <w:sz w:val="24"/>
          <w:szCs w:val="24"/>
        </w:rPr>
        <w:t>Salud</w:t>
      </w:r>
      <w:r w:rsidR="0048543A">
        <w:rPr>
          <w:rFonts w:ascii="Times New Roman" w:hAnsi="Times New Roman" w:cs="Times New Roman"/>
          <w:sz w:val="24"/>
          <w:szCs w:val="24"/>
        </w:rPr>
        <w:t>:</w:t>
      </w:r>
      <w:r>
        <w:rPr>
          <w:rFonts w:ascii="Times New Roman" w:hAnsi="Times New Roman" w:cs="Times New Roman"/>
          <w:sz w:val="24"/>
          <w:szCs w:val="24"/>
        </w:rPr>
        <w:t xml:space="preserve"> campañas de vacunación, prevención de enfermedades endémicas, ll</w:t>
      </w:r>
      <w:r w:rsidR="00E107ED">
        <w:rPr>
          <w:rFonts w:ascii="Times New Roman" w:hAnsi="Times New Roman" w:cs="Times New Roman"/>
          <w:sz w:val="24"/>
          <w:szCs w:val="24"/>
        </w:rPr>
        <w:t>egando al sector rural del país, capacitación sobre enfermedades actuales modos de contagio y formas de prevención, cursos de primeros auxilios.</w:t>
      </w:r>
    </w:p>
    <w:p w:rsidR="00AA5901" w:rsidRDefault="00AA5901" w:rsidP="002561F9">
      <w:pPr>
        <w:pStyle w:val="Prrafodelista"/>
        <w:numPr>
          <w:ilvl w:val="0"/>
          <w:numId w:val="4"/>
        </w:numPr>
        <w:spacing w:line="360" w:lineRule="auto"/>
        <w:jc w:val="both"/>
        <w:rPr>
          <w:rFonts w:ascii="Times New Roman" w:hAnsi="Times New Roman" w:cs="Times New Roman"/>
          <w:sz w:val="24"/>
          <w:szCs w:val="24"/>
        </w:rPr>
      </w:pPr>
      <w:r w:rsidRPr="00AA5901">
        <w:rPr>
          <w:rFonts w:ascii="Times New Roman" w:hAnsi="Times New Roman" w:cs="Times New Roman"/>
          <w:b/>
          <w:sz w:val="24"/>
          <w:szCs w:val="24"/>
        </w:rPr>
        <w:t>Pym</w:t>
      </w:r>
      <w:r w:rsidR="00E107ED">
        <w:rPr>
          <w:rFonts w:ascii="Times New Roman" w:hAnsi="Times New Roman" w:cs="Times New Roman"/>
          <w:b/>
          <w:sz w:val="24"/>
          <w:szCs w:val="24"/>
        </w:rPr>
        <w:t>e</w:t>
      </w:r>
      <w:r w:rsidRPr="00AA5901">
        <w:rPr>
          <w:rFonts w:ascii="Times New Roman" w:hAnsi="Times New Roman" w:cs="Times New Roman"/>
          <w:b/>
          <w:sz w:val="24"/>
          <w:szCs w:val="24"/>
        </w:rPr>
        <w:t>s</w:t>
      </w:r>
      <w:r>
        <w:rPr>
          <w:rFonts w:ascii="Times New Roman" w:hAnsi="Times New Roman" w:cs="Times New Roman"/>
          <w:b/>
          <w:sz w:val="24"/>
          <w:szCs w:val="24"/>
        </w:rPr>
        <w:t xml:space="preserve"> emprendimientos</w:t>
      </w:r>
      <w:r w:rsidR="0048543A">
        <w:rPr>
          <w:rFonts w:ascii="Times New Roman" w:hAnsi="Times New Roman" w:cs="Times New Roman"/>
          <w:sz w:val="24"/>
          <w:szCs w:val="24"/>
        </w:rPr>
        <w:t>:</w:t>
      </w:r>
      <w:r>
        <w:rPr>
          <w:rFonts w:ascii="Times New Roman" w:hAnsi="Times New Roman" w:cs="Times New Roman"/>
          <w:sz w:val="24"/>
          <w:szCs w:val="24"/>
        </w:rPr>
        <w:t xml:space="preserve"> </w:t>
      </w:r>
      <w:r w:rsidR="00E107ED">
        <w:rPr>
          <w:rFonts w:ascii="Times New Roman" w:hAnsi="Times New Roman" w:cs="Times New Roman"/>
          <w:sz w:val="24"/>
          <w:szCs w:val="24"/>
        </w:rPr>
        <w:t xml:space="preserve">incentivar los micro emprendimientos </w:t>
      </w:r>
      <w:r w:rsidR="00483FD6">
        <w:rPr>
          <w:rFonts w:ascii="Times New Roman" w:hAnsi="Times New Roman" w:cs="Times New Roman"/>
          <w:sz w:val="24"/>
          <w:szCs w:val="24"/>
        </w:rPr>
        <w:t xml:space="preserve">de </w:t>
      </w:r>
      <w:r>
        <w:rPr>
          <w:rFonts w:ascii="Times New Roman" w:hAnsi="Times New Roman" w:cs="Times New Roman"/>
          <w:sz w:val="24"/>
          <w:szCs w:val="24"/>
        </w:rPr>
        <w:t>grupos vulnerables, tercera edad, adolescentes, discapacitados, mujeres</w:t>
      </w:r>
      <w:r w:rsidR="00483FD6">
        <w:rPr>
          <w:rFonts w:ascii="Times New Roman" w:hAnsi="Times New Roman" w:cs="Times New Roman"/>
          <w:sz w:val="24"/>
          <w:szCs w:val="24"/>
        </w:rPr>
        <w:t xml:space="preserve"> y niños, tratar de disminuir las desventajas de una </w:t>
      </w:r>
      <w:proofErr w:type="spellStart"/>
      <w:r w:rsidR="00483FD6">
        <w:rPr>
          <w:rFonts w:ascii="Times New Roman" w:hAnsi="Times New Roman" w:cs="Times New Roman"/>
          <w:sz w:val="24"/>
          <w:szCs w:val="24"/>
        </w:rPr>
        <w:t>PyMES</w:t>
      </w:r>
      <w:proofErr w:type="spellEnd"/>
      <w:r w:rsidR="00483FD6">
        <w:rPr>
          <w:rFonts w:ascii="Times New Roman" w:hAnsi="Times New Roman" w:cs="Times New Roman"/>
          <w:sz w:val="24"/>
          <w:szCs w:val="24"/>
        </w:rPr>
        <w:t>.</w:t>
      </w:r>
    </w:p>
    <w:p w:rsidR="0043210E" w:rsidRDefault="0043210E" w:rsidP="0043210E">
      <w:pPr>
        <w:pStyle w:val="Prrafodelista"/>
        <w:spacing w:line="360" w:lineRule="auto"/>
        <w:ind w:left="1146"/>
        <w:jc w:val="both"/>
        <w:rPr>
          <w:rFonts w:ascii="Times New Roman" w:hAnsi="Times New Roman" w:cs="Times New Roman"/>
          <w:sz w:val="24"/>
          <w:szCs w:val="24"/>
        </w:rPr>
      </w:pPr>
    </w:p>
    <w:p w:rsidR="00663961" w:rsidRPr="00663961" w:rsidRDefault="00D95697" w:rsidP="00363FAE">
      <w:pPr>
        <w:pStyle w:val="Prrafodelista"/>
        <w:numPr>
          <w:ilvl w:val="1"/>
          <w:numId w:val="1"/>
        </w:numPr>
        <w:spacing w:line="360" w:lineRule="auto"/>
        <w:jc w:val="both"/>
        <w:outlineLvl w:val="1"/>
        <w:rPr>
          <w:rFonts w:ascii="Times New Roman" w:hAnsi="Times New Roman" w:cs="Times New Roman"/>
          <w:b/>
          <w:sz w:val="24"/>
          <w:szCs w:val="24"/>
        </w:rPr>
      </w:pPr>
      <w:bookmarkStart w:id="9" w:name="_Toc515621251"/>
      <w:r>
        <w:rPr>
          <w:rFonts w:ascii="Times New Roman" w:hAnsi="Times New Roman" w:cs="Times New Roman"/>
          <w:b/>
          <w:sz w:val="24"/>
          <w:szCs w:val="24"/>
        </w:rPr>
        <w:t>CONTEXTO GENERAL EN EL QUE SE F</w:t>
      </w:r>
      <w:r w:rsidR="00663961" w:rsidRPr="00663961">
        <w:rPr>
          <w:rFonts w:ascii="Times New Roman" w:hAnsi="Times New Roman" w:cs="Times New Roman"/>
          <w:b/>
          <w:sz w:val="24"/>
          <w:szCs w:val="24"/>
        </w:rPr>
        <w:t>ORMULA EL PLAN ESTRATEGICO</w:t>
      </w:r>
      <w:bookmarkEnd w:id="9"/>
    </w:p>
    <w:p w:rsidR="00663961" w:rsidRPr="00663961" w:rsidRDefault="00663961" w:rsidP="002561F9">
      <w:pPr>
        <w:pStyle w:val="Prrafodelista"/>
        <w:spacing w:line="360" w:lineRule="auto"/>
        <w:ind w:left="792"/>
        <w:jc w:val="both"/>
        <w:rPr>
          <w:rFonts w:ascii="Times New Roman" w:hAnsi="Times New Roman" w:cs="Times New Roman"/>
          <w:b/>
          <w:sz w:val="24"/>
          <w:szCs w:val="24"/>
        </w:rPr>
      </w:pPr>
    </w:p>
    <w:p w:rsidR="00663961" w:rsidRPr="00363FAE" w:rsidRDefault="00363FAE" w:rsidP="00363FAE">
      <w:pPr>
        <w:pStyle w:val="Prrafodelista"/>
        <w:numPr>
          <w:ilvl w:val="2"/>
          <w:numId w:val="1"/>
        </w:numPr>
        <w:spacing w:line="360" w:lineRule="auto"/>
        <w:jc w:val="both"/>
        <w:outlineLvl w:val="2"/>
        <w:rPr>
          <w:rFonts w:ascii="Times New Roman" w:hAnsi="Times New Roman" w:cs="Times New Roman"/>
          <w:b/>
          <w:i/>
          <w:sz w:val="24"/>
          <w:szCs w:val="24"/>
        </w:rPr>
      </w:pPr>
      <w:bookmarkStart w:id="10" w:name="_Toc515621252"/>
      <w:r w:rsidRPr="00363FAE">
        <w:rPr>
          <w:rFonts w:ascii="Times New Roman" w:hAnsi="Times New Roman" w:cs="Times New Roman"/>
          <w:b/>
          <w:i/>
          <w:sz w:val="24"/>
          <w:szCs w:val="24"/>
        </w:rPr>
        <w:t>Contexto externo</w:t>
      </w:r>
      <w:bookmarkEnd w:id="10"/>
    </w:p>
    <w:p w:rsidR="00663961" w:rsidRDefault="00663961" w:rsidP="002561F9">
      <w:pPr>
        <w:pStyle w:val="Prrafodelista"/>
        <w:spacing w:line="360" w:lineRule="auto"/>
        <w:ind w:left="1224"/>
        <w:jc w:val="both"/>
        <w:rPr>
          <w:rFonts w:ascii="Times New Roman" w:hAnsi="Times New Roman" w:cs="Times New Roman"/>
          <w:b/>
          <w:sz w:val="24"/>
          <w:szCs w:val="24"/>
        </w:rPr>
      </w:pPr>
    </w:p>
    <w:p w:rsidR="00663961" w:rsidRDefault="00663961" w:rsidP="002561F9">
      <w:pPr>
        <w:pStyle w:val="Prrafodelista"/>
        <w:spacing w:line="360" w:lineRule="auto"/>
        <w:ind w:left="709"/>
        <w:jc w:val="both"/>
        <w:rPr>
          <w:rFonts w:ascii="Times New Roman" w:hAnsi="Times New Roman" w:cs="Times New Roman"/>
          <w:sz w:val="24"/>
          <w:szCs w:val="24"/>
        </w:rPr>
      </w:pPr>
      <w:r>
        <w:rPr>
          <w:rFonts w:ascii="Times New Roman" w:hAnsi="Times New Roman" w:cs="Times New Roman"/>
          <w:sz w:val="24"/>
          <w:szCs w:val="24"/>
        </w:rPr>
        <w:t>Este contexto se caracteriza por los siguientes fenómenos:</w:t>
      </w:r>
    </w:p>
    <w:p w:rsidR="00663961" w:rsidRDefault="00663961" w:rsidP="002561F9">
      <w:pPr>
        <w:pStyle w:val="Prrafodelista"/>
        <w:spacing w:line="360" w:lineRule="auto"/>
        <w:ind w:left="792"/>
        <w:jc w:val="both"/>
        <w:rPr>
          <w:rFonts w:ascii="Times New Roman" w:hAnsi="Times New Roman" w:cs="Times New Roman"/>
          <w:sz w:val="24"/>
          <w:szCs w:val="24"/>
        </w:rPr>
      </w:pPr>
    </w:p>
    <w:p w:rsidR="00663961" w:rsidRDefault="00663961" w:rsidP="002561F9">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Situación política actual del Ecuador que muestra una inestabilidad económica y por ende bajo índice de empleos.</w:t>
      </w:r>
    </w:p>
    <w:p w:rsidR="00663961" w:rsidRDefault="00663961" w:rsidP="002561F9">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Migración de personas campesinas a las grandes ciudades.</w:t>
      </w:r>
    </w:p>
    <w:p w:rsidR="00663961" w:rsidRDefault="00663961" w:rsidP="002561F9">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Emigración de personas extranjeras de países vecinos que ponen a disposición mano de obra barata y no exigen sus derechos como trabajadores como es el aseguramiento al Instituto de Ecuatoriano de </w:t>
      </w:r>
      <w:r>
        <w:rPr>
          <w:rFonts w:ascii="Times New Roman" w:hAnsi="Times New Roman" w:cs="Times New Roman"/>
          <w:sz w:val="24"/>
          <w:szCs w:val="24"/>
        </w:rPr>
        <w:lastRenderedPageBreak/>
        <w:t>Seguridad Social (IESS), lo mismo que conlleva a los dueños de establecimientos a preferir contratar a este tipo de personas que a ecuatorianos capacitados, siendo un probl</w:t>
      </w:r>
      <w:r w:rsidR="00A777AA">
        <w:rPr>
          <w:rFonts w:ascii="Times New Roman" w:hAnsi="Times New Roman" w:cs="Times New Roman"/>
          <w:sz w:val="24"/>
          <w:szCs w:val="24"/>
        </w:rPr>
        <w:t>ema de gran magnitud para la escases de empleos.</w:t>
      </w:r>
    </w:p>
    <w:p w:rsidR="00663961" w:rsidRDefault="00A777AA" w:rsidP="002561F9">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Despreocupación de los gobiernos en temas de educación.</w:t>
      </w:r>
    </w:p>
    <w:p w:rsidR="00A777AA" w:rsidRDefault="00A777AA" w:rsidP="002561F9">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Problemas de nepotismo en el sector público para el ingreso a plazas de trabajo.</w:t>
      </w:r>
    </w:p>
    <w:p w:rsidR="00A777AA" w:rsidRDefault="00A777AA" w:rsidP="002561F9">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Aumento de delincuencia y pérdida de conciencia social.</w:t>
      </w:r>
    </w:p>
    <w:p w:rsidR="00A777AA" w:rsidRDefault="00A777AA" w:rsidP="002561F9">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Dificultad de ingreso a instituciones de educación superior.</w:t>
      </w:r>
    </w:p>
    <w:p w:rsidR="00555C58" w:rsidRDefault="00555C58" w:rsidP="002561F9">
      <w:pPr>
        <w:pStyle w:val="Prrafodelista"/>
        <w:numPr>
          <w:ilvl w:val="0"/>
          <w:numId w:val="5"/>
        </w:numPr>
        <w:spacing w:line="360" w:lineRule="auto"/>
        <w:jc w:val="both"/>
        <w:rPr>
          <w:rFonts w:ascii="Times New Roman" w:hAnsi="Times New Roman" w:cs="Times New Roman"/>
          <w:sz w:val="24"/>
          <w:szCs w:val="24"/>
        </w:rPr>
      </w:pPr>
      <w:r>
        <w:rPr>
          <w:rFonts w:ascii="Times New Roman" w:hAnsi="Times New Roman" w:cs="Times New Roman"/>
          <w:sz w:val="24"/>
          <w:szCs w:val="24"/>
        </w:rPr>
        <w:t>Impedimentos y trabas para el libre trabajo.</w:t>
      </w:r>
    </w:p>
    <w:p w:rsidR="002561F9" w:rsidRDefault="00555C58" w:rsidP="002561F9">
      <w:pPr>
        <w:spacing w:line="360" w:lineRule="auto"/>
        <w:ind w:left="1152"/>
        <w:jc w:val="both"/>
        <w:rPr>
          <w:rFonts w:ascii="Times New Roman" w:hAnsi="Times New Roman" w:cs="Times New Roman"/>
          <w:sz w:val="24"/>
          <w:szCs w:val="24"/>
        </w:rPr>
      </w:pPr>
      <w:r>
        <w:rPr>
          <w:rFonts w:ascii="Times New Roman" w:hAnsi="Times New Roman" w:cs="Times New Roman"/>
          <w:sz w:val="24"/>
          <w:szCs w:val="24"/>
        </w:rPr>
        <w:t xml:space="preserve">En este contexto general descrito, la </w:t>
      </w:r>
      <w:r w:rsidR="0043210E">
        <w:rPr>
          <w:rFonts w:ascii="Times New Roman" w:hAnsi="Times New Roman" w:cs="Times New Roman"/>
          <w:sz w:val="24"/>
          <w:szCs w:val="24"/>
        </w:rPr>
        <w:t>f</w:t>
      </w:r>
      <w:r>
        <w:rPr>
          <w:rFonts w:ascii="Times New Roman" w:hAnsi="Times New Roman" w:cs="Times New Roman"/>
          <w:sz w:val="24"/>
          <w:szCs w:val="24"/>
        </w:rPr>
        <w:t>undación busca la forma de aplacar en parte los problemas que se generan por la desigualdad de oportunidades que existe actualmente en el país.</w:t>
      </w:r>
    </w:p>
    <w:p w:rsidR="001B3AF9" w:rsidRDefault="00555C58" w:rsidP="002F633B">
      <w:pPr>
        <w:spacing w:line="360" w:lineRule="auto"/>
        <w:ind w:left="1152" w:firstLine="264"/>
        <w:jc w:val="both"/>
        <w:rPr>
          <w:rFonts w:ascii="Times New Roman" w:hAnsi="Times New Roman" w:cs="Times New Roman"/>
          <w:sz w:val="24"/>
          <w:szCs w:val="24"/>
        </w:rPr>
      </w:pPr>
      <w:r>
        <w:rPr>
          <w:rFonts w:ascii="Times New Roman" w:hAnsi="Times New Roman" w:cs="Times New Roman"/>
          <w:sz w:val="24"/>
          <w:szCs w:val="24"/>
        </w:rPr>
        <w:t xml:space="preserve">La </w:t>
      </w:r>
      <w:r w:rsidR="002F633B">
        <w:rPr>
          <w:rFonts w:ascii="Times New Roman" w:hAnsi="Times New Roman" w:cs="Times New Roman"/>
          <w:sz w:val="24"/>
          <w:szCs w:val="24"/>
        </w:rPr>
        <w:t>fu</w:t>
      </w:r>
      <w:r>
        <w:rPr>
          <w:rFonts w:ascii="Times New Roman" w:hAnsi="Times New Roman" w:cs="Times New Roman"/>
          <w:sz w:val="24"/>
          <w:szCs w:val="24"/>
        </w:rPr>
        <w:t>ndación actuara conforme a los aportes del sector</w:t>
      </w:r>
      <w:r w:rsidR="002F633B">
        <w:rPr>
          <w:rFonts w:ascii="Times New Roman" w:hAnsi="Times New Roman" w:cs="Times New Roman"/>
          <w:sz w:val="24"/>
          <w:szCs w:val="24"/>
        </w:rPr>
        <w:t xml:space="preserve"> público y privado</w:t>
      </w:r>
      <w:r>
        <w:rPr>
          <w:rFonts w:ascii="Times New Roman" w:hAnsi="Times New Roman" w:cs="Times New Roman"/>
          <w:sz w:val="24"/>
          <w:szCs w:val="24"/>
        </w:rPr>
        <w:t xml:space="preserve"> principalmente debido a la cantidad de impedimentos que pone el sector privado para la presentación de proyectos </w:t>
      </w:r>
      <w:r w:rsidR="002F633B">
        <w:rPr>
          <w:rFonts w:ascii="Times New Roman" w:hAnsi="Times New Roman" w:cs="Times New Roman"/>
          <w:sz w:val="24"/>
          <w:szCs w:val="24"/>
        </w:rPr>
        <w:t>y sus</w:t>
      </w:r>
      <w:r>
        <w:rPr>
          <w:rFonts w:ascii="Times New Roman" w:hAnsi="Times New Roman" w:cs="Times New Roman"/>
          <w:sz w:val="24"/>
          <w:szCs w:val="24"/>
        </w:rPr>
        <w:t xml:space="preserve"> presupuestos. </w:t>
      </w:r>
    </w:p>
    <w:p w:rsidR="002561F9" w:rsidRDefault="001F56BD" w:rsidP="002F633B">
      <w:pPr>
        <w:spacing w:line="360" w:lineRule="auto"/>
        <w:ind w:left="1152" w:firstLine="264"/>
        <w:jc w:val="both"/>
        <w:rPr>
          <w:rFonts w:ascii="Times New Roman" w:hAnsi="Times New Roman" w:cs="Times New Roman"/>
          <w:sz w:val="24"/>
          <w:szCs w:val="24"/>
        </w:rPr>
      </w:pPr>
      <w:r>
        <w:rPr>
          <w:rFonts w:ascii="Times New Roman" w:hAnsi="Times New Roman" w:cs="Times New Roman"/>
          <w:sz w:val="24"/>
          <w:szCs w:val="24"/>
        </w:rPr>
        <w:t xml:space="preserve">La captación de fondos es un elemento clave para el desarrollo de los proyectos por lo que busca en diferentes medios llegar hasta las ONG´s </w:t>
      </w:r>
      <w:r w:rsidR="002F633B">
        <w:rPr>
          <w:rFonts w:ascii="Times New Roman" w:hAnsi="Times New Roman" w:cs="Times New Roman"/>
          <w:sz w:val="24"/>
          <w:szCs w:val="24"/>
        </w:rPr>
        <w:t xml:space="preserve">Internacionales y nacionales, personas jurídicas y naturales </w:t>
      </w:r>
      <w:r>
        <w:rPr>
          <w:rFonts w:ascii="Times New Roman" w:hAnsi="Times New Roman" w:cs="Times New Roman"/>
          <w:sz w:val="24"/>
          <w:szCs w:val="24"/>
        </w:rPr>
        <w:t>que brindan apoyo económico no reembolsable</w:t>
      </w:r>
      <w:r w:rsidR="002F633B">
        <w:rPr>
          <w:rFonts w:ascii="Times New Roman" w:hAnsi="Times New Roman" w:cs="Times New Roman"/>
          <w:sz w:val="24"/>
          <w:szCs w:val="24"/>
        </w:rPr>
        <w:t xml:space="preserve"> y rembolsable</w:t>
      </w:r>
      <w:r>
        <w:rPr>
          <w:rFonts w:ascii="Times New Roman" w:hAnsi="Times New Roman" w:cs="Times New Roman"/>
          <w:sz w:val="24"/>
          <w:szCs w:val="24"/>
        </w:rPr>
        <w:t xml:space="preserve"> para ayuda social de esa forma y con las alianzas con el sector</w:t>
      </w:r>
      <w:r w:rsidR="002F633B">
        <w:rPr>
          <w:rFonts w:ascii="Times New Roman" w:hAnsi="Times New Roman" w:cs="Times New Roman"/>
          <w:sz w:val="24"/>
          <w:szCs w:val="24"/>
        </w:rPr>
        <w:t>es público y privado</w:t>
      </w:r>
      <w:r>
        <w:rPr>
          <w:rFonts w:ascii="Times New Roman" w:hAnsi="Times New Roman" w:cs="Times New Roman"/>
          <w:sz w:val="24"/>
          <w:szCs w:val="24"/>
        </w:rPr>
        <w:t xml:space="preserve"> del país se busca generar la mayor cantidad de proyectos que beneficien a la sociedad. </w:t>
      </w:r>
    </w:p>
    <w:p w:rsidR="00E60CAE" w:rsidRPr="002F633B" w:rsidRDefault="002F633B" w:rsidP="00363FAE">
      <w:pPr>
        <w:pStyle w:val="Prrafodelista"/>
        <w:numPr>
          <w:ilvl w:val="2"/>
          <w:numId w:val="1"/>
        </w:numPr>
        <w:spacing w:line="360" w:lineRule="auto"/>
        <w:jc w:val="both"/>
        <w:outlineLvl w:val="2"/>
        <w:rPr>
          <w:rFonts w:ascii="Times New Roman" w:hAnsi="Times New Roman" w:cs="Times New Roman"/>
          <w:b/>
          <w:i/>
          <w:sz w:val="24"/>
          <w:szCs w:val="24"/>
        </w:rPr>
      </w:pPr>
      <w:bookmarkStart w:id="11" w:name="_Toc515621253"/>
      <w:r w:rsidRPr="002F633B">
        <w:rPr>
          <w:rFonts w:ascii="Times New Roman" w:hAnsi="Times New Roman" w:cs="Times New Roman"/>
          <w:b/>
          <w:i/>
          <w:sz w:val="24"/>
          <w:szCs w:val="24"/>
        </w:rPr>
        <w:t>Contexto interno</w:t>
      </w:r>
      <w:bookmarkEnd w:id="11"/>
    </w:p>
    <w:p w:rsidR="002561F9" w:rsidRDefault="002561F9" w:rsidP="002561F9">
      <w:pPr>
        <w:pStyle w:val="Prrafodelista"/>
        <w:spacing w:line="360" w:lineRule="auto"/>
        <w:ind w:left="1224"/>
        <w:jc w:val="both"/>
        <w:rPr>
          <w:rFonts w:ascii="Times New Roman" w:hAnsi="Times New Roman" w:cs="Times New Roman"/>
          <w:b/>
          <w:sz w:val="24"/>
          <w:szCs w:val="24"/>
        </w:rPr>
      </w:pPr>
    </w:p>
    <w:p w:rsidR="002561F9" w:rsidRDefault="00E60CAE" w:rsidP="002561F9">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E</w:t>
      </w:r>
      <w:r w:rsidRPr="00E60CAE">
        <w:rPr>
          <w:rFonts w:ascii="Times New Roman" w:hAnsi="Times New Roman" w:cs="Times New Roman"/>
          <w:sz w:val="24"/>
          <w:szCs w:val="24"/>
        </w:rPr>
        <w:t xml:space="preserve">ste contexto </w:t>
      </w:r>
      <w:r>
        <w:rPr>
          <w:rFonts w:ascii="Times New Roman" w:hAnsi="Times New Roman" w:cs="Times New Roman"/>
          <w:sz w:val="24"/>
          <w:szCs w:val="24"/>
        </w:rPr>
        <w:t>s</w:t>
      </w:r>
      <w:r w:rsidRPr="00E60CAE">
        <w:rPr>
          <w:rFonts w:ascii="Times New Roman" w:hAnsi="Times New Roman" w:cs="Times New Roman"/>
          <w:sz w:val="24"/>
          <w:szCs w:val="24"/>
        </w:rPr>
        <w:t>e</w:t>
      </w:r>
      <w:r>
        <w:rPr>
          <w:rFonts w:ascii="Times New Roman" w:hAnsi="Times New Roman" w:cs="Times New Roman"/>
          <w:sz w:val="24"/>
          <w:szCs w:val="24"/>
        </w:rPr>
        <w:t xml:space="preserve"> refiere a la institución, las diferentes metodologías a llevar a cabo para el desarrollo de proyectos, los planes que se desarrollaran para la planificación de estrategias y procesos que se realizaran para llevar a cabo las actividades de cada objetivo de</w:t>
      </w:r>
      <w:r w:rsidR="00F62ED5">
        <w:rPr>
          <w:rFonts w:ascii="Times New Roman" w:hAnsi="Times New Roman" w:cs="Times New Roman"/>
          <w:sz w:val="24"/>
          <w:szCs w:val="24"/>
        </w:rPr>
        <w:t>scrito previamente, mediante</w:t>
      </w:r>
      <w:r>
        <w:rPr>
          <w:rFonts w:ascii="Times New Roman" w:hAnsi="Times New Roman" w:cs="Times New Roman"/>
          <w:sz w:val="24"/>
          <w:szCs w:val="24"/>
        </w:rPr>
        <w:t xml:space="preserve"> toda esta organización institucional se puede tener una estructura ágil y flexible que nos permita ajustarnos a los presupuestos y disponer del mismo para las funciones de la fundación para la labor s</w:t>
      </w:r>
      <w:r w:rsidR="002561F9">
        <w:rPr>
          <w:rFonts w:ascii="Times New Roman" w:hAnsi="Times New Roman" w:cs="Times New Roman"/>
          <w:sz w:val="24"/>
          <w:szCs w:val="24"/>
        </w:rPr>
        <w:t>ocial.</w:t>
      </w:r>
    </w:p>
    <w:p w:rsidR="002561F9" w:rsidRDefault="002561F9" w:rsidP="002561F9">
      <w:pPr>
        <w:pStyle w:val="Prrafodelista"/>
        <w:spacing w:line="360" w:lineRule="auto"/>
        <w:ind w:left="1224"/>
        <w:jc w:val="both"/>
        <w:rPr>
          <w:rFonts w:ascii="Times New Roman" w:hAnsi="Times New Roman" w:cs="Times New Roman"/>
          <w:sz w:val="24"/>
          <w:szCs w:val="24"/>
        </w:rPr>
      </w:pPr>
    </w:p>
    <w:p w:rsidR="002561F9" w:rsidRDefault="002561F9" w:rsidP="002F633B">
      <w:pPr>
        <w:pStyle w:val="Prrafodelista"/>
        <w:spacing w:line="360" w:lineRule="auto"/>
        <w:ind w:left="1224" w:firstLine="192"/>
        <w:jc w:val="both"/>
        <w:rPr>
          <w:rFonts w:ascii="Times New Roman" w:hAnsi="Times New Roman" w:cs="Times New Roman"/>
          <w:sz w:val="24"/>
          <w:szCs w:val="24"/>
        </w:rPr>
      </w:pPr>
      <w:r>
        <w:rPr>
          <w:rFonts w:ascii="Times New Roman" w:hAnsi="Times New Roman" w:cs="Times New Roman"/>
          <w:sz w:val="24"/>
          <w:szCs w:val="24"/>
        </w:rPr>
        <w:t>Constantemente la fundación estará verificando la calidad en sus gestiones ya que esta consiente que a</w:t>
      </w:r>
      <w:r w:rsidR="00F62ED5">
        <w:rPr>
          <w:rFonts w:ascii="Times New Roman" w:hAnsi="Times New Roman" w:cs="Times New Roman"/>
          <w:sz w:val="24"/>
          <w:szCs w:val="24"/>
        </w:rPr>
        <w:t xml:space="preserve"> través de los procedimientos </w:t>
      </w:r>
      <w:r>
        <w:rPr>
          <w:rFonts w:ascii="Times New Roman" w:hAnsi="Times New Roman" w:cs="Times New Roman"/>
          <w:sz w:val="24"/>
          <w:szCs w:val="24"/>
        </w:rPr>
        <w:t>claros y veraces se pueden dar mejores resultados los mismos que servirán como carta de presentación de nuestra fundación además de ser una importante herramienta para conocer las funciones de nuestro equipo de trabajo y de esa forma optimizar los recursos para alcanzar los objetivos con la mayor eficacia y eficiencia.</w:t>
      </w:r>
    </w:p>
    <w:p w:rsidR="00F11066" w:rsidRPr="002F633B" w:rsidRDefault="002561F9" w:rsidP="002F633B">
      <w:pPr>
        <w:pStyle w:val="Prrafodelista"/>
        <w:spacing w:line="360" w:lineRule="auto"/>
        <w:ind w:left="1224" w:firstLine="192"/>
        <w:jc w:val="both"/>
        <w:rPr>
          <w:rFonts w:ascii="Times New Roman" w:hAnsi="Times New Roman" w:cs="Times New Roman"/>
          <w:sz w:val="24"/>
          <w:szCs w:val="24"/>
        </w:rPr>
      </w:pPr>
      <w:r>
        <w:rPr>
          <w:rFonts w:ascii="Times New Roman" w:hAnsi="Times New Roman" w:cs="Times New Roman"/>
          <w:sz w:val="24"/>
          <w:szCs w:val="24"/>
        </w:rPr>
        <w:t xml:space="preserve">En el ámbito organizacional de la fundación es necesario consolidar y desarrollar protocolos y sistemas que garanticen el buen funcionamiento de cada área en la que se trabaja y así cumplir con los estándares de calidad que exigen las normas ISO </w:t>
      </w:r>
      <w:r w:rsidR="00F11066" w:rsidRPr="00F11066">
        <w:rPr>
          <w:rFonts w:ascii="Times New Roman" w:hAnsi="Times New Roman" w:cs="Times New Roman"/>
          <w:sz w:val="24"/>
          <w:szCs w:val="24"/>
        </w:rPr>
        <w:t>9001:2008, ISO 14001:2004 y OH</w:t>
      </w:r>
      <w:r w:rsidR="00F11066">
        <w:rPr>
          <w:rFonts w:ascii="Times New Roman" w:hAnsi="Times New Roman" w:cs="Times New Roman"/>
          <w:sz w:val="24"/>
          <w:szCs w:val="24"/>
        </w:rPr>
        <w:t>SAS 18001:2007, relativas a la gestión de calidad, gestión ambiental y g</w:t>
      </w:r>
      <w:r w:rsidR="00F11066" w:rsidRPr="00F11066">
        <w:rPr>
          <w:rFonts w:ascii="Times New Roman" w:hAnsi="Times New Roman" w:cs="Times New Roman"/>
          <w:sz w:val="24"/>
          <w:szCs w:val="24"/>
        </w:rPr>
        <w:t>estión</w:t>
      </w:r>
      <w:r w:rsidR="00F11066">
        <w:rPr>
          <w:rFonts w:ascii="Times New Roman" w:hAnsi="Times New Roman" w:cs="Times New Roman"/>
          <w:sz w:val="24"/>
          <w:szCs w:val="24"/>
        </w:rPr>
        <w:t xml:space="preserve"> de la seguridad y salud en el t</w:t>
      </w:r>
      <w:r w:rsidR="00F11066" w:rsidRPr="00F11066">
        <w:rPr>
          <w:rFonts w:ascii="Times New Roman" w:hAnsi="Times New Roman" w:cs="Times New Roman"/>
          <w:sz w:val="24"/>
          <w:szCs w:val="24"/>
        </w:rPr>
        <w:t>rabajo.</w:t>
      </w:r>
      <w:r>
        <w:rPr>
          <w:rFonts w:ascii="Times New Roman" w:hAnsi="Times New Roman" w:cs="Times New Roman"/>
          <w:sz w:val="24"/>
          <w:szCs w:val="24"/>
        </w:rPr>
        <w:t xml:space="preserve"> </w:t>
      </w:r>
      <w:r w:rsidR="00F11066">
        <w:rPr>
          <w:rFonts w:ascii="Times New Roman" w:hAnsi="Times New Roman" w:cs="Times New Roman"/>
          <w:sz w:val="24"/>
          <w:szCs w:val="24"/>
        </w:rPr>
        <w:t>Además de ser un trabajo coordinado entre todas las áreas demostrando así un trabajo en equipo.</w:t>
      </w:r>
    </w:p>
    <w:p w:rsidR="00F11066" w:rsidRDefault="00F11066" w:rsidP="002F633B">
      <w:pPr>
        <w:pStyle w:val="Prrafodelista"/>
        <w:spacing w:line="360" w:lineRule="auto"/>
        <w:ind w:left="1224" w:firstLine="192"/>
        <w:jc w:val="both"/>
        <w:rPr>
          <w:rFonts w:ascii="Times New Roman" w:hAnsi="Times New Roman" w:cs="Times New Roman"/>
          <w:sz w:val="24"/>
          <w:szCs w:val="24"/>
        </w:rPr>
      </w:pPr>
      <w:r>
        <w:rPr>
          <w:rFonts w:ascii="Times New Roman" w:hAnsi="Times New Roman" w:cs="Times New Roman"/>
          <w:sz w:val="24"/>
          <w:szCs w:val="24"/>
        </w:rPr>
        <w:t>En el ámbito nacional, como ya fueron descritas con anticipación las diferentes dificultades que como país se presentan, la fundación busca ser un apoyo social referente que no busca un beneficio particular por lo que pone a disipación la gestión y elaboración de proyectos de desarrollo social, educación y cultura, seguridad alimentaria</w:t>
      </w:r>
      <w:r w:rsidRPr="00990F76">
        <w:rPr>
          <w:rFonts w:ascii="Times New Roman" w:hAnsi="Times New Roman" w:cs="Times New Roman"/>
          <w:sz w:val="24"/>
          <w:szCs w:val="24"/>
        </w:rPr>
        <w:t xml:space="preserve"> </w:t>
      </w:r>
      <w:r>
        <w:rPr>
          <w:rFonts w:ascii="Times New Roman" w:hAnsi="Times New Roman" w:cs="Times New Roman"/>
          <w:sz w:val="24"/>
          <w:szCs w:val="24"/>
        </w:rPr>
        <w:t xml:space="preserve">y tecnología y la gestión para la búsqueda de presupuestos en ONG´s y en los sectores públicos y privados del país. </w:t>
      </w:r>
    </w:p>
    <w:p w:rsidR="00F11066" w:rsidRDefault="00F11066" w:rsidP="00F11066">
      <w:pPr>
        <w:pStyle w:val="Prrafodelista"/>
        <w:spacing w:line="360" w:lineRule="auto"/>
        <w:ind w:left="1224"/>
        <w:jc w:val="both"/>
        <w:rPr>
          <w:rFonts w:ascii="Times New Roman" w:hAnsi="Times New Roman" w:cs="Times New Roman"/>
          <w:sz w:val="24"/>
          <w:szCs w:val="24"/>
        </w:rPr>
      </w:pPr>
    </w:p>
    <w:p w:rsidR="00F11066" w:rsidRDefault="00F11066" w:rsidP="00F11066">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Por último, la fundación se propone alcanzar en su mayoría los objetivos puestos</w:t>
      </w:r>
      <w:r w:rsidR="002F633B">
        <w:rPr>
          <w:rFonts w:ascii="Times New Roman" w:hAnsi="Times New Roman" w:cs="Times New Roman"/>
          <w:sz w:val="24"/>
          <w:szCs w:val="24"/>
        </w:rPr>
        <w:t>,</w:t>
      </w:r>
      <w:r>
        <w:rPr>
          <w:rFonts w:ascii="Times New Roman" w:hAnsi="Times New Roman" w:cs="Times New Roman"/>
          <w:sz w:val="24"/>
          <w:szCs w:val="24"/>
        </w:rPr>
        <w:t xml:space="preserve"> con el mayor esfuerzo, coordinación e integración de los protocolos para el eficaz funcionamiento de toda la organización y con la ayuda de los aportes financieros para facilitar los recursos necesarios para la correcta ejecución.</w:t>
      </w:r>
    </w:p>
    <w:p w:rsidR="00F67D8C" w:rsidRDefault="00F67D8C" w:rsidP="00F11066">
      <w:pPr>
        <w:pStyle w:val="Prrafodelista"/>
        <w:spacing w:line="360" w:lineRule="auto"/>
        <w:ind w:left="1224"/>
        <w:jc w:val="both"/>
        <w:rPr>
          <w:rFonts w:ascii="Times New Roman" w:hAnsi="Times New Roman" w:cs="Times New Roman"/>
          <w:sz w:val="24"/>
          <w:szCs w:val="24"/>
        </w:rPr>
      </w:pPr>
    </w:p>
    <w:p w:rsidR="00F67D8C" w:rsidRDefault="002F633B" w:rsidP="00363FAE">
      <w:pPr>
        <w:pStyle w:val="Prrafodelista"/>
        <w:numPr>
          <w:ilvl w:val="0"/>
          <w:numId w:val="1"/>
        </w:numPr>
        <w:spacing w:line="360" w:lineRule="auto"/>
        <w:jc w:val="both"/>
        <w:outlineLvl w:val="0"/>
        <w:rPr>
          <w:rFonts w:ascii="Times New Roman" w:hAnsi="Times New Roman" w:cs="Times New Roman"/>
          <w:b/>
          <w:sz w:val="24"/>
          <w:szCs w:val="24"/>
        </w:rPr>
      </w:pPr>
      <w:bookmarkStart w:id="12" w:name="_Toc515621254"/>
      <w:r w:rsidRPr="00F67D8C">
        <w:rPr>
          <w:rFonts w:ascii="Times New Roman" w:hAnsi="Times New Roman" w:cs="Times New Roman"/>
          <w:b/>
          <w:sz w:val="24"/>
          <w:szCs w:val="24"/>
        </w:rPr>
        <w:t>Objetivos estratégicos</w:t>
      </w:r>
      <w:bookmarkEnd w:id="12"/>
    </w:p>
    <w:p w:rsidR="00F67D8C" w:rsidRDefault="00F67D8C" w:rsidP="00F67D8C">
      <w:pPr>
        <w:pStyle w:val="Prrafodelista"/>
        <w:spacing w:line="360" w:lineRule="auto"/>
        <w:ind w:left="360"/>
        <w:jc w:val="both"/>
        <w:rPr>
          <w:rFonts w:ascii="Times New Roman" w:hAnsi="Times New Roman" w:cs="Times New Roman"/>
          <w:b/>
          <w:sz w:val="24"/>
          <w:szCs w:val="24"/>
        </w:rPr>
      </w:pPr>
    </w:p>
    <w:p w:rsidR="00F67D8C" w:rsidRDefault="00F67D8C" w:rsidP="00F67D8C">
      <w:pPr>
        <w:pStyle w:val="Prrafodelista"/>
        <w:spacing w:line="360" w:lineRule="auto"/>
        <w:ind w:left="360"/>
        <w:jc w:val="both"/>
        <w:rPr>
          <w:rFonts w:ascii="Times New Roman" w:hAnsi="Times New Roman" w:cs="Times New Roman"/>
          <w:sz w:val="24"/>
          <w:szCs w:val="24"/>
        </w:rPr>
      </w:pPr>
      <w:r w:rsidRPr="00F67D8C">
        <w:rPr>
          <w:rFonts w:ascii="Times New Roman" w:hAnsi="Times New Roman" w:cs="Times New Roman"/>
          <w:sz w:val="24"/>
          <w:szCs w:val="24"/>
        </w:rPr>
        <w:t xml:space="preserve">Los </w:t>
      </w:r>
      <w:r>
        <w:rPr>
          <w:rFonts w:ascii="Times New Roman" w:hAnsi="Times New Roman" w:cs="Times New Roman"/>
          <w:sz w:val="24"/>
          <w:szCs w:val="24"/>
        </w:rPr>
        <w:t xml:space="preserve">objetivos estratégicos marcados por la fundación se concretan en </w:t>
      </w:r>
      <w:r w:rsidR="00F62ED5">
        <w:rPr>
          <w:rFonts w:ascii="Times New Roman" w:hAnsi="Times New Roman" w:cs="Times New Roman"/>
          <w:sz w:val="24"/>
          <w:szCs w:val="24"/>
        </w:rPr>
        <w:t>seis</w:t>
      </w:r>
      <w:r>
        <w:rPr>
          <w:rFonts w:ascii="Times New Roman" w:hAnsi="Times New Roman" w:cs="Times New Roman"/>
          <w:sz w:val="24"/>
          <w:szCs w:val="24"/>
        </w:rPr>
        <w:t xml:space="preserve"> áreas de actuación que son:</w:t>
      </w:r>
    </w:p>
    <w:p w:rsidR="00F67D8C" w:rsidRDefault="00F67D8C" w:rsidP="00F67D8C">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Desarrollo social, </w:t>
      </w:r>
    </w:p>
    <w:p w:rsidR="00F67D8C" w:rsidRDefault="00F67D8C" w:rsidP="00F67D8C">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Educación y cultura, </w:t>
      </w:r>
    </w:p>
    <w:p w:rsidR="00F67D8C" w:rsidRDefault="00F67D8C" w:rsidP="00F67D8C">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Seguridad alimentaria</w:t>
      </w:r>
      <w:r w:rsidRPr="00990F76">
        <w:rPr>
          <w:rFonts w:ascii="Times New Roman" w:hAnsi="Times New Roman" w:cs="Times New Roman"/>
          <w:sz w:val="24"/>
          <w:szCs w:val="24"/>
        </w:rPr>
        <w:t xml:space="preserve"> </w:t>
      </w:r>
    </w:p>
    <w:p w:rsidR="00F67D8C" w:rsidRDefault="00F67D8C" w:rsidP="00F67D8C">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Tecnología</w:t>
      </w:r>
    </w:p>
    <w:p w:rsidR="00915C4B" w:rsidRDefault="00915C4B" w:rsidP="00F67D8C">
      <w:pPr>
        <w:pStyle w:val="Prrafodelista"/>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Salud</w:t>
      </w:r>
    </w:p>
    <w:p w:rsidR="00915C4B" w:rsidRDefault="00483FD6" w:rsidP="00F67D8C">
      <w:pPr>
        <w:pStyle w:val="Prrafodelista"/>
        <w:numPr>
          <w:ilvl w:val="0"/>
          <w:numId w:val="6"/>
        </w:num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PyMES</w:t>
      </w:r>
      <w:proofErr w:type="spellEnd"/>
    </w:p>
    <w:p w:rsidR="00F67D8C" w:rsidRPr="00F67D8C" w:rsidRDefault="00F67D8C" w:rsidP="00F67D8C">
      <w:pPr>
        <w:pStyle w:val="Prrafodelista"/>
        <w:spacing w:line="360" w:lineRule="auto"/>
        <w:ind w:left="1150"/>
        <w:jc w:val="both"/>
        <w:rPr>
          <w:rFonts w:ascii="Times New Roman" w:hAnsi="Times New Roman" w:cs="Times New Roman"/>
          <w:sz w:val="24"/>
          <w:szCs w:val="24"/>
        </w:rPr>
      </w:pPr>
    </w:p>
    <w:p w:rsidR="00F67D8C" w:rsidRDefault="00F67D8C" w:rsidP="00363FAE">
      <w:pPr>
        <w:pStyle w:val="Prrafodelista"/>
        <w:numPr>
          <w:ilvl w:val="1"/>
          <w:numId w:val="1"/>
        </w:numPr>
        <w:spacing w:line="360" w:lineRule="auto"/>
        <w:jc w:val="both"/>
        <w:outlineLvl w:val="1"/>
        <w:rPr>
          <w:rFonts w:ascii="Times New Roman" w:hAnsi="Times New Roman" w:cs="Times New Roman"/>
          <w:b/>
          <w:sz w:val="24"/>
          <w:szCs w:val="24"/>
        </w:rPr>
      </w:pPr>
      <w:bookmarkStart w:id="13" w:name="_Toc515621255"/>
      <w:r w:rsidRPr="00F67D8C">
        <w:rPr>
          <w:rFonts w:ascii="Times New Roman" w:hAnsi="Times New Roman" w:cs="Times New Roman"/>
          <w:b/>
          <w:sz w:val="24"/>
          <w:szCs w:val="24"/>
        </w:rPr>
        <w:t>Desarrollo social</w:t>
      </w:r>
      <w:bookmarkEnd w:id="13"/>
    </w:p>
    <w:p w:rsidR="0048543A" w:rsidRDefault="0048543A" w:rsidP="00363FAE">
      <w:pPr>
        <w:pStyle w:val="Prrafodelista"/>
        <w:spacing w:line="360" w:lineRule="auto"/>
        <w:ind w:left="792"/>
        <w:jc w:val="both"/>
        <w:outlineLvl w:val="1"/>
        <w:rPr>
          <w:rFonts w:ascii="Times New Roman" w:hAnsi="Times New Roman" w:cs="Times New Roman"/>
          <w:b/>
          <w:sz w:val="24"/>
          <w:szCs w:val="24"/>
        </w:rPr>
      </w:pPr>
    </w:p>
    <w:p w:rsidR="00F1258C" w:rsidRDefault="00F67D8C" w:rsidP="00F67D8C">
      <w:pPr>
        <w:pStyle w:val="Prrafodelista"/>
        <w:numPr>
          <w:ilvl w:val="2"/>
          <w:numId w:val="9"/>
        </w:numPr>
        <w:spacing w:line="360" w:lineRule="auto"/>
        <w:jc w:val="both"/>
        <w:rPr>
          <w:rFonts w:ascii="Times New Roman" w:hAnsi="Times New Roman" w:cs="Times New Roman"/>
          <w:sz w:val="24"/>
          <w:szCs w:val="24"/>
        </w:rPr>
      </w:pPr>
      <w:r w:rsidRPr="00DE204B">
        <w:rPr>
          <w:rFonts w:ascii="Times New Roman" w:hAnsi="Times New Roman" w:cs="Times New Roman"/>
          <w:sz w:val="24"/>
          <w:szCs w:val="24"/>
        </w:rPr>
        <w:t>Realizar, ejecutar y promover la atención integral de la población a lo largo de su ciclo de vida (niñez, adolescencia, juventud, adultos, adultos mayores, personas con discapacidad</w:t>
      </w:r>
      <w:r>
        <w:rPr>
          <w:rFonts w:ascii="Times New Roman" w:hAnsi="Times New Roman" w:cs="Times New Roman"/>
          <w:sz w:val="24"/>
          <w:szCs w:val="24"/>
        </w:rPr>
        <w:t>, entre otros</w:t>
      </w:r>
      <w:r w:rsidRPr="00DE204B">
        <w:rPr>
          <w:rFonts w:ascii="Times New Roman" w:hAnsi="Times New Roman" w:cs="Times New Roman"/>
          <w:sz w:val="24"/>
          <w:szCs w:val="24"/>
        </w:rPr>
        <w:t>), buscando retirarlos de las calles y la erradicación de la mendicidad.</w:t>
      </w:r>
    </w:p>
    <w:p w:rsidR="00F1258C" w:rsidRDefault="00F1258C" w:rsidP="00F1258C">
      <w:pPr>
        <w:pStyle w:val="Prrafodelista"/>
        <w:spacing w:line="360" w:lineRule="auto"/>
        <w:ind w:left="1800"/>
        <w:jc w:val="both"/>
        <w:rPr>
          <w:rFonts w:ascii="Times New Roman" w:hAnsi="Times New Roman" w:cs="Times New Roman"/>
          <w:sz w:val="24"/>
          <w:szCs w:val="24"/>
        </w:rPr>
      </w:pPr>
    </w:p>
    <w:p w:rsidR="00F1258C" w:rsidRDefault="00F1258C" w:rsidP="00F1258C">
      <w:pPr>
        <w:pStyle w:val="Prrafodelista"/>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Indicadores:</w:t>
      </w:r>
    </w:p>
    <w:p w:rsidR="00F1258C" w:rsidRDefault="00F1258C" w:rsidP="00F1258C">
      <w:pPr>
        <w:pStyle w:val="Prrafodelista"/>
        <w:spacing w:line="360" w:lineRule="auto"/>
        <w:ind w:left="1800"/>
        <w:jc w:val="both"/>
        <w:rPr>
          <w:rFonts w:ascii="Times New Roman" w:hAnsi="Times New Roman" w:cs="Times New Roman"/>
          <w:sz w:val="24"/>
          <w:szCs w:val="24"/>
        </w:rPr>
      </w:pPr>
    </w:p>
    <w:p w:rsidR="00F1258C" w:rsidRDefault="00F1258C" w:rsidP="00F1258C">
      <w:pPr>
        <w:pStyle w:val="Prrafode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Elaborar proyectos de desarrollo integral.</w:t>
      </w:r>
    </w:p>
    <w:p w:rsidR="00F1258C" w:rsidRDefault="00F1258C" w:rsidP="00F1258C">
      <w:pPr>
        <w:pStyle w:val="Prrafode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Proponer nuevas fuentes de trabajo.</w:t>
      </w:r>
    </w:p>
    <w:p w:rsidR="00F1258C" w:rsidRDefault="00F1258C" w:rsidP="00F1258C">
      <w:pPr>
        <w:pStyle w:val="Prrafode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Capacitar a la población sobre micro emprendimientos</w:t>
      </w:r>
      <w:r w:rsidR="00915C4B">
        <w:rPr>
          <w:rFonts w:ascii="Times New Roman" w:hAnsi="Times New Roman" w:cs="Times New Roman"/>
          <w:sz w:val="24"/>
          <w:szCs w:val="24"/>
        </w:rPr>
        <w:t>, artesanías</w:t>
      </w:r>
      <w:r>
        <w:rPr>
          <w:rFonts w:ascii="Times New Roman" w:hAnsi="Times New Roman" w:cs="Times New Roman"/>
          <w:sz w:val="24"/>
          <w:szCs w:val="24"/>
        </w:rPr>
        <w:t xml:space="preserve"> como fuente de ingreso y de empleo.</w:t>
      </w:r>
    </w:p>
    <w:p w:rsidR="00F1258C" w:rsidRDefault="00F1258C" w:rsidP="00F1258C">
      <w:pPr>
        <w:pStyle w:val="Prrafodelista"/>
        <w:numPr>
          <w:ilvl w:val="0"/>
          <w:numId w:val="10"/>
        </w:numPr>
        <w:spacing w:line="360" w:lineRule="auto"/>
        <w:jc w:val="both"/>
        <w:rPr>
          <w:rFonts w:ascii="Times New Roman" w:hAnsi="Times New Roman" w:cs="Times New Roman"/>
          <w:sz w:val="24"/>
          <w:szCs w:val="24"/>
        </w:rPr>
      </w:pPr>
      <w:r>
        <w:rPr>
          <w:rFonts w:ascii="Times New Roman" w:hAnsi="Times New Roman" w:cs="Times New Roman"/>
          <w:sz w:val="24"/>
          <w:szCs w:val="24"/>
        </w:rPr>
        <w:t>Generar programas sustentables de ayuda comunitaria</w:t>
      </w:r>
    </w:p>
    <w:p w:rsidR="00F67D8C" w:rsidRDefault="00F67D8C" w:rsidP="00F1258C">
      <w:pPr>
        <w:pStyle w:val="Prrafodelista"/>
        <w:spacing w:line="360" w:lineRule="auto"/>
        <w:ind w:left="1800"/>
        <w:jc w:val="both"/>
        <w:rPr>
          <w:rFonts w:ascii="Times New Roman" w:hAnsi="Times New Roman" w:cs="Times New Roman"/>
          <w:sz w:val="24"/>
          <w:szCs w:val="24"/>
        </w:rPr>
      </w:pPr>
      <w:r w:rsidRPr="00DE204B">
        <w:rPr>
          <w:rFonts w:ascii="Times New Roman" w:hAnsi="Times New Roman" w:cs="Times New Roman"/>
          <w:sz w:val="24"/>
          <w:szCs w:val="24"/>
        </w:rPr>
        <w:t xml:space="preserve"> </w:t>
      </w:r>
    </w:p>
    <w:p w:rsidR="00F1258C" w:rsidRDefault="00F1258C" w:rsidP="00F67D8C">
      <w:pPr>
        <w:pStyle w:val="Prrafodelista"/>
        <w:numPr>
          <w:ilvl w:val="2"/>
          <w:numId w:val="9"/>
        </w:numPr>
        <w:spacing w:line="360" w:lineRule="auto"/>
        <w:jc w:val="both"/>
        <w:rPr>
          <w:rFonts w:ascii="Times New Roman" w:hAnsi="Times New Roman" w:cs="Times New Roman"/>
          <w:sz w:val="24"/>
          <w:szCs w:val="24"/>
        </w:rPr>
      </w:pPr>
      <w:r w:rsidRPr="0040662D">
        <w:rPr>
          <w:rFonts w:ascii="Times New Roman" w:hAnsi="Times New Roman" w:cs="Times New Roman"/>
          <w:sz w:val="24"/>
          <w:szCs w:val="24"/>
        </w:rPr>
        <w:t>Crear y promocionar programas y servicios de desarrollo integral</w:t>
      </w:r>
    </w:p>
    <w:p w:rsidR="00F1258C" w:rsidRDefault="00F1258C" w:rsidP="00F1258C">
      <w:pPr>
        <w:pStyle w:val="Prrafodelista"/>
        <w:spacing w:line="360" w:lineRule="auto"/>
        <w:ind w:left="1800"/>
        <w:jc w:val="both"/>
        <w:rPr>
          <w:rFonts w:ascii="Times New Roman" w:hAnsi="Times New Roman" w:cs="Times New Roman"/>
          <w:sz w:val="24"/>
          <w:szCs w:val="24"/>
        </w:rPr>
      </w:pPr>
    </w:p>
    <w:p w:rsidR="00F1258C" w:rsidRDefault="00F1258C" w:rsidP="00F1258C">
      <w:pPr>
        <w:pStyle w:val="Prrafodelista"/>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Indicadores:</w:t>
      </w:r>
    </w:p>
    <w:p w:rsidR="00F1258C" w:rsidRDefault="00F1258C" w:rsidP="00F1258C">
      <w:pPr>
        <w:pStyle w:val="Prrafodelista"/>
        <w:spacing w:line="360" w:lineRule="auto"/>
        <w:ind w:left="1800"/>
        <w:jc w:val="both"/>
        <w:rPr>
          <w:rFonts w:ascii="Times New Roman" w:hAnsi="Times New Roman" w:cs="Times New Roman"/>
          <w:sz w:val="24"/>
          <w:szCs w:val="24"/>
        </w:rPr>
      </w:pPr>
    </w:p>
    <w:p w:rsidR="00F1258C" w:rsidRDefault="00F1258C" w:rsidP="00F1258C">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Crear espacios en los que los grupos de interés puedan conocer sobre la labor que la fundación desea realizar para el beneficio de la población. </w:t>
      </w:r>
    </w:p>
    <w:p w:rsidR="00F1258C" w:rsidRDefault="00F1258C" w:rsidP="00F1258C">
      <w:pPr>
        <w:pStyle w:val="Prrafodelista"/>
        <w:numPr>
          <w:ilvl w:val="0"/>
          <w:numId w:val="11"/>
        </w:numPr>
        <w:spacing w:after="160" w:line="360" w:lineRule="auto"/>
        <w:jc w:val="both"/>
        <w:rPr>
          <w:rFonts w:ascii="Times New Roman" w:hAnsi="Times New Roman" w:cs="Times New Roman"/>
          <w:sz w:val="24"/>
          <w:szCs w:val="24"/>
        </w:rPr>
      </w:pPr>
      <w:r>
        <w:rPr>
          <w:rFonts w:ascii="Times New Roman" w:hAnsi="Times New Roman" w:cs="Times New Roman"/>
          <w:sz w:val="24"/>
          <w:szCs w:val="24"/>
        </w:rPr>
        <w:t>Impulsar seminarios, foros, conferencias en las comunidades trimestralmente y semestralmente en diferentes lugares del país.</w:t>
      </w:r>
    </w:p>
    <w:p w:rsidR="00443F1C" w:rsidRDefault="00F1258C" w:rsidP="00443F1C">
      <w:pPr>
        <w:pStyle w:val="Prrafodelista"/>
        <w:numPr>
          <w:ilvl w:val="0"/>
          <w:numId w:val="1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Realización de un estudio sobre sustentabilidad de cada proyecto</w:t>
      </w:r>
    </w:p>
    <w:p w:rsidR="00443F1C" w:rsidRPr="00443F1C" w:rsidRDefault="00443F1C" w:rsidP="00443F1C">
      <w:pPr>
        <w:pStyle w:val="Prrafodelista"/>
        <w:spacing w:line="360" w:lineRule="auto"/>
        <w:ind w:left="2520"/>
        <w:jc w:val="both"/>
        <w:rPr>
          <w:rFonts w:ascii="Times New Roman" w:hAnsi="Times New Roman" w:cs="Times New Roman"/>
          <w:sz w:val="24"/>
          <w:szCs w:val="24"/>
        </w:rPr>
      </w:pPr>
    </w:p>
    <w:p w:rsidR="00443F1C" w:rsidRDefault="00443F1C" w:rsidP="00F67D8C">
      <w:pPr>
        <w:pStyle w:val="Prrafodelista"/>
        <w:numPr>
          <w:ilvl w:val="2"/>
          <w:numId w:val="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Contribuir a </w:t>
      </w:r>
      <w:r w:rsidRPr="00D3293B">
        <w:rPr>
          <w:rFonts w:ascii="Times New Roman" w:hAnsi="Times New Roman" w:cs="Times New Roman"/>
          <w:sz w:val="24"/>
          <w:szCs w:val="24"/>
        </w:rPr>
        <w:t>la inclusión económica y a la movilidad social de las personas y familias en situación de pobreza</w:t>
      </w:r>
      <w:r>
        <w:rPr>
          <w:rFonts w:ascii="Times New Roman" w:hAnsi="Times New Roman" w:cs="Times New Roman"/>
          <w:sz w:val="24"/>
          <w:szCs w:val="24"/>
        </w:rPr>
        <w:t>.</w:t>
      </w:r>
    </w:p>
    <w:p w:rsidR="00446D65" w:rsidRDefault="00446D65" w:rsidP="00446D65">
      <w:pPr>
        <w:pStyle w:val="Prrafodelista"/>
        <w:spacing w:line="360" w:lineRule="auto"/>
        <w:ind w:left="1800"/>
        <w:jc w:val="both"/>
        <w:rPr>
          <w:rFonts w:ascii="Times New Roman" w:hAnsi="Times New Roman" w:cs="Times New Roman"/>
          <w:sz w:val="24"/>
          <w:szCs w:val="24"/>
        </w:rPr>
      </w:pPr>
    </w:p>
    <w:p w:rsidR="00446D65" w:rsidRDefault="00446D65" w:rsidP="00446D65">
      <w:pPr>
        <w:pStyle w:val="Prrafodelista"/>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Indicadores:</w:t>
      </w:r>
    </w:p>
    <w:p w:rsidR="00446D65" w:rsidRDefault="00446D65" w:rsidP="00446D65">
      <w:pPr>
        <w:pStyle w:val="Prrafodelista"/>
        <w:spacing w:line="360" w:lineRule="auto"/>
        <w:ind w:left="1800"/>
        <w:jc w:val="both"/>
        <w:rPr>
          <w:rFonts w:ascii="Times New Roman" w:hAnsi="Times New Roman" w:cs="Times New Roman"/>
          <w:sz w:val="24"/>
          <w:szCs w:val="24"/>
        </w:rPr>
      </w:pPr>
    </w:p>
    <w:p w:rsidR="00446D65" w:rsidRDefault="00446D65" w:rsidP="00446D65">
      <w:pPr>
        <w:pStyle w:val="Prrafodelist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Generar</w:t>
      </w:r>
      <w:r w:rsidRPr="00D3293B">
        <w:rPr>
          <w:rFonts w:ascii="Times New Roman" w:hAnsi="Times New Roman" w:cs="Times New Roman"/>
          <w:sz w:val="24"/>
          <w:szCs w:val="24"/>
        </w:rPr>
        <w:t xml:space="preserve"> de capacidades y oportunidades</w:t>
      </w:r>
      <w:r>
        <w:rPr>
          <w:rFonts w:ascii="Times New Roman" w:hAnsi="Times New Roman" w:cs="Times New Roman"/>
          <w:sz w:val="24"/>
          <w:szCs w:val="24"/>
        </w:rPr>
        <w:t>.</w:t>
      </w:r>
    </w:p>
    <w:p w:rsidR="00446D65" w:rsidRDefault="00446D65" w:rsidP="00446D65">
      <w:pPr>
        <w:pStyle w:val="Prrafodelist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Capacitar a la población sobre innovación.</w:t>
      </w:r>
    </w:p>
    <w:p w:rsidR="00446D65" w:rsidRDefault="00446D65" w:rsidP="00446D65">
      <w:pPr>
        <w:pStyle w:val="Prrafodelist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Diferenciar el punto fuerte que posee la población con la que se va trabajar y así optimizar los recursos económicos.</w:t>
      </w:r>
    </w:p>
    <w:p w:rsidR="00446D65" w:rsidRDefault="00446D65" w:rsidP="00446D65">
      <w:pPr>
        <w:pStyle w:val="Prrafodelist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Hacer un estudio sobre las diferentes capacidades y habilidades de cada habitante del grupo a trabajar.</w:t>
      </w:r>
    </w:p>
    <w:p w:rsidR="00446D65" w:rsidRDefault="00446D65" w:rsidP="00446D65">
      <w:pPr>
        <w:pStyle w:val="Prrafodelista"/>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Potenciar mediante capacitación las capacidades y habilidades de los pobladores con los que se va a trabajar</w:t>
      </w:r>
    </w:p>
    <w:p w:rsidR="00446D65" w:rsidRDefault="00446D65" w:rsidP="00446D65">
      <w:pPr>
        <w:pStyle w:val="Prrafodelista"/>
        <w:spacing w:line="360" w:lineRule="auto"/>
        <w:ind w:left="1800"/>
        <w:jc w:val="both"/>
        <w:rPr>
          <w:rFonts w:ascii="Times New Roman" w:hAnsi="Times New Roman" w:cs="Times New Roman"/>
          <w:sz w:val="24"/>
          <w:szCs w:val="24"/>
        </w:rPr>
      </w:pPr>
    </w:p>
    <w:p w:rsidR="00446D65" w:rsidRDefault="00446D65" w:rsidP="00446D65">
      <w:pPr>
        <w:pStyle w:val="Prrafodelista"/>
        <w:numPr>
          <w:ilvl w:val="2"/>
          <w:numId w:val="9"/>
        </w:numPr>
        <w:spacing w:line="360" w:lineRule="auto"/>
        <w:jc w:val="both"/>
        <w:rPr>
          <w:rFonts w:ascii="Times New Roman" w:hAnsi="Times New Roman" w:cs="Times New Roman"/>
          <w:sz w:val="24"/>
          <w:szCs w:val="24"/>
        </w:rPr>
      </w:pPr>
      <w:r w:rsidRPr="00D3293B">
        <w:rPr>
          <w:rFonts w:ascii="Times New Roman" w:hAnsi="Times New Roman" w:cs="Times New Roman"/>
          <w:sz w:val="24"/>
          <w:szCs w:val="24"/>
        </w:rPr>
        <w:t>Desarrollar actividades de protección, inclusión, movilidad social y económica para: primera infancia, juventud, adultos, adultos mayores,</w:t>
      </w:r>
      <w:r>
        <w:rPr>
          <w:rFonts w:ascii="Times New Roman" w:hAnsi="Times New Roman" w:cs="Times New Roman"/>
          <w:sz w:val="24"/>
          <w:szCs w:val="24"/>
        </w:rPr>
        <w:t xml:space="preserve"> seguridad alimentaria, </w:t>
      </w:r>
      <w:r w:rsidRPr="00D3293B">
        <w:rPr>
          <w:rFonts w:ascii="Times New Roman" w:hAnsi="Times New Roman" w:cs="Times New Roman"/>
          <w:sz w:val="24"/>
          <w:szCs w:val="24"/>
        </w:rPr>
        <w:t xml:space="preserve"> protección especial al ciclo de vida, personas con discapacidad, aseguramiento no contributivo, actores de la economía popular y solidaria; con énfasis en aquella población que se encuentra en situación de pobreza y vulnerabilidad, y los </w:t>
      </w:r>
      <w:r>
        <w:rPr>
          <w:rFonts w:ascii="Times New Roman" w:hAnsi="Times New Roman" w:cs="Times New Roman"/>
          <w:sz w:val="24"/>
          <w:szCs w:val="24"/>
        </w:rPr>
        <w:t>grupos de atención prioritaria</w:t>
      </w:r>
      <w:r w:rsidR="00A533F1">
        <w:rPr>
          <w:rFonts w:ascii="Times New Roman" w:hAnsi="Times New Roman" w:cs="Times New Roman"/>
          <w:sz w:val="24"/>
          <w:szCs w:val="24"/>
        </w:rPr>
        <w:t>.</w:t>
      </w:r>
    </w:p>
    <w:p w:rsidR="00446D65" w:rsidRDefault="00446D65" w:rsidP="00446D65">
      <w:pPr>
        <w:pStyle w:val="Prrafodelista"/>
        <w:spacing w:line="360" w:lineRule="auto"/>
        <w:ind w:left="1800"/>
        <w:jc w:val="both"/>
        <w:rPr>
          <w:rFonts w:ascii="Times New Roman" w:hAnsi="Times New Roman" w:cs="Times New Roman"/>
          <w:sz w:val="24"/>
          <w:szCs w:val="24"/>
        </w:rPr>
      </w:pPr>
    </w:p>
    <w:p w:rsidR="00446D65" w:rsidRDefault="00446D65" w:rsidP="00446D65">
      <w:pPr>
        <w:pStyle w:val="Prrafodelista"/>
        <w:spacing w:line="360" w:lineRule="auto"/>
        <w:ind w:left="1800"/>
        <w:jc w:val="both"/>
        <w:rPr>
          <w:rFonts w:ascii="Times New Roman" w:hAnsi="Times New Roman" w:cs="Times New Roman"/>
          <w:sz w:val="24"/>
          <w:szCs w:val="24"/>
        </w:rPr>
      </w:pPr>
      <w:r>
        <w:rPr>
          <w:rFonts w:ascii="Times New Roman" w:hAnsi="Times New Roman" w:cs="Times New Roman"/>
          <w:sz w:val="24"/>
          <w:szCs w:val="24"/>
        </w:rPr>
        <w:t xml:space="preserve">Indicadores: </w:t>
      </w:r>
    </w:p>
    <w:p w:rsidR="00446D65" w:rsidRDefault="00446D65" w:rsidP="00446D65">
      <w:pPr>
        <w:pStyle w:val="Prrafodelista"/>
        <w:spacing w:line="360" w:lineRule="auto"/>
        <w:ind w:left="1800"/>
        <w:jc w:val="both"/>
        <w:rPr>
          <w:rFonts w:ascii="Times New Roman" w:hAnsi="Times New Roman" w:cs="Times New Roman"/>
          <w:sz w:val="24"/>
          <w:szCs w:val="24"/>
        </w:rPr>
      </w:pPr>
    </w:p>
    <w:p w:rsidR="00446D65" w:rsidRDefault="00446D65" w:rsidP="00446D65">
      <w:pPr>
        <w:pStyle w:val="Prrafodelist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Generar propuestas de seguridad que sean de desarrollo en conjunto con las autoridades pertinentes de cada población para así dar mayor atención a los grupos vulnerables.</w:t>
      </w:r>
    </w:p>
    <w:p w:rsidR="00446D65" w:rsidRDefault="00446D65" w:rsidP="00446D65">
      <w:pPr>
        <w:pStyle w:val="Prrafodelist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Proponer la generación de grupos de apoyo de personas civiles de la misma población que colabore con la seguridad de la misma.</w:t>
      </w:r>
    </w:p>
    <w:p w:rsidR="00446D65" w:rsidRDefault="00446D65" w:rsidP="00446D65">
      <w:pPr>
        <w:pStyle w:val="Prrafodelist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Potenciar mediante capacitación las capacidades y habilidades de los pobladores con los que se va a trabajar para que tengan más oportunidades de empleo.</w:t>
      </w:r>
    </w:p>
    <w:p w:rsidR="00446D65" w:rsidRDefault="00446D65" w:rsidP="00446D65">
      <w:pPr>
        <w:pStyle w:val="Prrafodelist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Motivar a los gobiernos pertinentes a elevar la educación de las zonas vulnerables.</w:t>
      </w:r>
    </w:p>
    <w:p w:rsidR="00446D65" w:rsidRDefault="00446D65" w:rsidP="00446D65">
      <w:pPr>
        <w:pStyle w:val="Prrafodelist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Capacitar a docentes para su mejor desempeño y actualización del contenido de la catedra que difunde. </w:t>
      </w:r>
    </w:p>
    <w:p w:rsidR="00446D65" w:rsidRPr="0048543A" w:rsidRDefault="00446D65" w:rsidP="0048543A">
      <w:pPr>
        <w:pStyle w:val="Prrafodelista"/>
        <w:numPr>
          <w:ilvl w:val="0"/>
          <w:numId w:val="20"/>
        </w:numPr>
        <w:spacing w:line="360" w:lineRule="auto"/>
        <w:jc w:val="both"/>
        <w:rPr>
          <w:rFonts w:ascii="Times New Roman" w:hAnsi="Times New Roman" w:cs="Times New Roman"/>
          <w:sz w:val="24"/>
          <w:szCs w:val="24"/>
        </w:rPr>
      </w:pPr>
      <w:r>
        <w:rPr>
          <w:rFonts w:ascii="Times New Roman" w:hAnsi="Times New Roman" w:cs="Times New Roman"/>
          <w:sz w:val="24"/>
          <w:szCs w:val="24"/>
        </w:rPr>
        <w:t>Generar proyectos para la readecuación de los lugares de estudio con un planteamiento actualizado en el cual posean acceso a internet.</w:t>
      </w:r>
    </w:p>
    <w:p w:rsidR="00F1258C" w:rsidRDefault="00F1258C" w:rsidP="00F1258C">
      <w:pPr>
        <w:pStyle w:val="Prrafodelista"/>
        <w:spacing w:line="360" w:lineRule="auto"/>
        <w:ind w:left="1800"/>
        <w:jc w:val="both"/>
        <w:rPr>
          <w:rFonts w:ascii="Times New Roman" w:hAnsi="Times New Roman" w:cs="Times New Roman"/>
          <w:sz w:val="24"/>
          <w:szCs w:val="24"/>
        </w:rPr>
      </w:pPr>
    </w:p>
    <w:p w:rsidR="00D47F6F" w:rsidRDefault="00F67D8C" w:rsidP="00363FAE">
      <w:pPr>
        <w:pStyle w:val="Prrafodelista"/>
        <w:numPr>
          <w:ilvl w:val="1"/>
          <w:numId w:val="1"/>
        </w:numPr>
        <w:spacing w:line="360" w:lineRule="auto"/>
        <w:jc w:val="both"/>
        <w:outlineLvl w:val="1"/>
        <w:rPr>
          <w:rFonts w:ascii="Times New Roman" w:hAnsi="Times New Roman" w:cs="Times New Roman"/>
          <w:b/>
          <w:sz w:val="24"/>
          <w:szCs w:val="24"/>
        </w:rPr>
      </w:pPr>
      <w:bookmarkStart w:id="14" w:name="_Toc515621256"/>
      <w:r w:rsidRPr="00F67D8C">
        <w:rPr>
          <w:rFonts w:ascii="Times New Roman" w:hAnsi="Times New Roman" w:cs="Times New Roman"/>
          <w:b/>
          <w:sz w:val="24"/>
          <w:szCs w:val="24"/>
        </w:rPr>
        <w:t>Educación y cultura</w:t>
      </w:r>
      <w:bookmarkEnd w:id="14"/>
    </w:p>
    <w:p w:rsidR="0060278D" w:rsidRDefault="0060278D" w:rsidP="0060278D">
      <w:pPr>
        <w:pStyle w:val="Prrafodelista"/>
        <w:spacing w:line="360" w:lineRule="auto"/>
        <w:ind w:left="792"/>
        <w:jc w:val="both"/>
        <w:rPr>
          <w:rFonts w:ascii="Times New Roman" w:hAnsi="Times New Roman" w:cs="Times New Roman"/>
          <w:b/>
          <w:sz w:val="24"/>
          <w:szCs w:val="24"/>
        </w:rPr>
      </w:pPr>
    </w:p>
    <w:p w:rsidR="00D47F6F" w:rsidRDefault="00D47F6F" w:rsidP="00D47F6F">
      <w:pPr>
        <w:pStyle w:val="Prrafodelista"/>
        <w:numPr>
          <w:ilvl w:val="2"/>
          <w:numId w:val="1"/>
        </w:numPr>
        <w:spacing w:line="360" w:lineRule="auto"/>
        <w:ind w:left="1560"/>
        <w:jc w:val="both"/>
        <w:rPr>
          <w:rFonts w:ascii="Times New Roman" w:hAnsi="Times New Roman" w:cs="Times New Roman"/>
          <w:sz w:val="24"/>
          <w:szCs w:val="24"/>
        </w:rPr>
      </w:pPr>
      <w:r w:rsidRPr="00D47F6F">
        <w:rPr>
          <w:rFonts w:ascii="Times New Roman" w:hAnsi="Times New Roman" w:cs="Times New Roman"/>
          <w:sz w:val="24"/>
          <w:szCs w:val="24"/>
        </w:rPr>
        <w:t>Efectuar</w:t>
      </w:r>
      <w:r w:rsidR="004B33CA">
        <w:rPr>
          <w:rFonts w:ascii="Times New Roman" w:hAnsi="Times New Roman" w:cs="Times New Roman"/>
          <w:sz w:val="24"/>
          <w:szCs w:val="24"/>
        </w:rPr>
        <w:t xml:space="preserve"> campañ</w:t>
      </w:r>
      <w:r w:rsidR="00F50482">
        <w:rPr>
          <w:rFonts w:ascii="Times New Roman" w:hAnsi="Times New Roman" w:cs="Times New Roman"/>
          <w:sz w:val="24"/>
          <w:szCs w:val="24"/>
        </w:rPr>
        <w:t xml:space="preserve">as preventivas, </w:t>
      </w:r>
      <w:r w:rsidR="00F50482" w:rsidRPr="00D47F6F">
        <w:rPr>
          <w:rFonts w:ascii="Times New Roman" w:hAnsi="Times New Roman" w:cs="Times New Roman"/>
          <w:sz w:val="24"/>
          <w:szCs w:val="24"/>
        </w:rPr>
        <w:t>charlas</w:t>
      </w:r>
      <w:r w:rsidRPr="00D47F6F">
        <w:rPr>
          <w:rFonts w:ascii="Times New Roman" w:hAnsi="Times New Roman" w:cs="Times New Roman"/>
          <w:sz w:val="24"/>
          <w:szCs w:val="24"/>
        </w:rPr>
        <w:t xml:space="preserve"> y acciones para </w:t>
      </w:r>
      <w:r w:rsidR="00F50482">
        <w:rPr>
          <w:rFonts w:ascii="Times New Roman" w:hAnsi="Times New Roman" w:cs="Times New Roman"/>
          <w:sz w:val="24"/>
          <w:szCs w:val="24"/>
        </w:rPr>
        <w:t>evitar</w:t>
      </w:r>
      <w:r w:rsidRPr="00D47F6F">
        <w:rPr>
          <w:rFonts w:ascii="Times New Roman" w:hAnsi="Times New Roman" w:cs="Times New Roman"/>
          <w:sz w:val="24"/>
          <w:szCs w:val="24"/>
        </w:rPr>
        <w:t xml:space="preserve"> la violación de derechos y garantizar la protección especial de la población que se encuentra en situación de vulnerabilidad.</w:t>
      </w:r>
    </w:p>
    <w:p w:rsidR="00D47F6F" w:rsidRDefault="00D47F6F" w:rsidP="00D47F6F">
      <w:pPr>
        <w:pStyle w:val="Prrafodelista"/>
        <w:spacing w:line="360" w:lineRule="auto"/>
        <w:ind w:left="1560"/>
        <w:jc w:val="both"/>
        <w:rPr>
          <w:rFonts w:ascii="Times New Roman" w:hAnsi="Times New Roman" w:cs="Times New Roman"/>
          <w:sz w:val="24"/>
          <w:szCs w:val="24"/>
        </w:rPr>
      </w:pPr>
    </w:p>
    <w:p w:rsidR="00D47F6F" w:rsidRPr="00D47F6F" w:rsidRDefault="00D47F6F" w:rsidP="00D47F6F">
      <w:pPr>
        <w:pStyle w:val="Prrafodelista"/>
        <w:spacing w:line="360" w:lineRule="auto"/>
        <w:ind w:left="1560"/>
        <w:jc w:val="both"/>
        <w:rPr>
          <w:rFonts w:ascii="Times New Roman" w:hAnsi="Times New Roman" w:cs="Times New Roman"/>
          <w:sz w:val="24"/>
          <w:szCs w:val="24"/>
        </w:rPr>
      </w:pPr>
      <w:r w:rsidRPr="00D47F6F">
        <w:rPr>
          <w:rFonts w:ascii="Times New Roman" w:hAnsi="Times New Roman" w:cs="Times New Roman"/>
          <w:sz w:val="24"/>
          <w:szCs w:val="24"/>
        </w:rPr>
        <w:t>Indicadores:</w:t>
      </w:r>
    </w:p>
    <w:p w:rsidR="00D47F6F" w:rsidRDefault="00D47F6F" w:rsidP="00D47F6F">
      <w:pPr>
        <w:pStyle w:val="Prrafodelista"/>
        <w:spacing w:line="360" w:lineRule="auto"/>
        <w:ind w:left="1800"/>
        <w:jc w:val="both"/>
        <w:rPr>
          <w:rFonts w:ascii="Times New Roman" w:hAnsi="Times New Roman" w:cs="Times New Roman"/>
          <w:sz w:val="24"/>
          <w:szCs w:val="24"/>
        </w:rPr>
      </w:pPr>
    </w:p>
    <w:p w:rsidR="00D47F6F" w:rsidRDefault="00D47F6F" w:rsidP="00D47F6F">
      <w:pPr>
        <w:pStyle w:val="Prrafodelista"/>
        <w:numPr>
          <w:ilvl w:val="0"/>
          <w:numId w:val="13"/>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D</w:t>
      </w:r>
      <w:r w:rsidRPr="00E255A7">
        <w:rPr>
          <w:rFonts w:ascii="Times New Roman" w:hAnsi="Times New Roman" w:cs="Times New Roman"/>
          <w:sz w:val="24"/>
          <w:szCs w:val="24"/>
        </w:rPr>
        <w:t>irigiendo y gestionando acciones para reducir y enfrentar los riesgos efecto de desastres natura</w:t>
      </w:r>
      <w:r>
        <w:rPr>
          <w:rFonts w:ascii="Times New Roman" w:hAnsi="Times New Roman" w:cs="Times New Roman"/>
          <w:sz w:val="24"/>
          <w:szCs w:val="24"/>
        </w:rPr>
        <w:t>les o situaciones de emergencia.</w:t>
      </w:r>
      <w:r w:rsidRPr="00E255A7">
        <w:rPr>
          <w:rFonts w:ascii="Times New Roman" w:hAnsi="Times New Roman" w:cs="Times New Roman"/>
          <w:sz w:val="24"/>
          <w:szCs w:val="24"/>
        </w:rPr>
        <w:t xml:space="preserve"> </w:t>
      </w:r>
    </w:p>
    <w:p w:rsidR="00D47F6F" w:rsidRDefault="00D47F6F" w:rsidP="00D47F6F">
      <w:pPr>
        <w:pStyle w:val="Prrafodelista"/>
        <w:numPr>
          <w:ilvl w:val="0"/>
          <w:numId w:val="13"/>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A</w:t>
      </w:r>
      <w:r w:rsidRPr="00E255A7">
        <w:rPr>
          <w:rFonts w:ascii="Times New Roman" w:hAnsi="Times New Roman" w:cs="Times New Roman"/>
          <w:sz w:val="24"/>
          <w:szCs w:val="24"/>
        </w:rPr>
        <w:t>poyando y coordinando con las instituciones y empresas la adecua</w:t>
      </w:r>
      <w:r>
        <w:rPr>
          <w:rFonts w:ascii="Times New Roman" w:hAnsi="Times New Roman" w:cs="Times New Roman"/>
          <w:sz w:val="24"/>
          <w:szCs w:val="24"/>
        </w:rPr>
        <w:t>ción de albergues de emergencia.</w:t>
      </w:r>
      <w:r w:rsidRPr="00E255A7">
        <w:rPr>
          <w:rFonts w:ascii="Times New Roman" w:hAnsi="Times New Roman" w:cs="Times New Roman"/>
          <w:sz w:val="24"/>
          <w:szCs w:val="24"/>
        </w:rPr>
        <w:t xml:space="preserve"> </w:t>
      </w:r>
    </w:p>
    <w:p w:rsidR="00D47F6F" w:rsidRDefault="00D47F6F" w:rsidP="00D47F6F">
      <w:pPr>
        <w:pStyle w:val="Prrafodelista"/>
        <w:numPr>
          <w:ilvl w:val="0"/>
          <w:numId w:val="13"/>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E</w:t>
      </w:r>
      <w:r w:rsidRPr="00E255A7">
        <w:rPr>
          <w:rFonts w:ascii="Times New Roman" w:hAnsi="Times New Roman" w:cs="Times New Roman"/>
          <w:sz w:val="24"/>
          <w:szCs w:val="24"/>
        </w:rPr>
        <w:t xml:space="preserve">ntrega de </w:t>
      </w:r>
      <w:r>
        <w:rPr>
          <w:rFonts w:ascii="Times New Roman" w:hAnsi="Times New Roman" w:cs="Times New Roman"/>
          <w:sz w:val="24"/>
          <w:szCs w:val="24"/>
        </w:rPr>
        <w:t>productos de primera necesidad.</w:t>
      </w:r>
    </w:p>
    <w:p w:rsidR="00D47F6F" w:rsidRDefault="00D47F6F" w:rsidP="00D47F6F">
      <w:pPr>
        <w:pStyle w:val="Prrafodelista"/>
        <w:numPr>
          <w:ilvl w:val="0"/>
          <w:numId w:val="13"/>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A</w:t>
      </w:r>
      <w:r w:rsidRPr="00E255A7">
        <w:rPr>
          <w:rFonts w:ascii="Times New Roman" w:hAnsi="Times New Roman" w:cs="Times New Roman"/>
          <w:sz w:val="24"/>
          <w:szCs w:val="24"/>
        </w:rPr>
        <w:t>yuda psico-emocional a las personas d</w:t>
      </w:r>
      <w:r>
        <w:rPr>
          <w:rFonts w:ascii="Times New Roman" w:hAnsi="Times New Roman" w:cs="Times New Roman"/>
          <w:sz w:val="24"/>
          <w:szCs w:val="24"/>
        </w:rPr>
        <w:t>amnificadas.</w:t>
      </w:r>
    </w:p>
    <w:p w:rsidR="00D47F6F" w:rsidRDefault="00D47F6F" w:rsidP="00D47F6F">
      <w:pPr>
        <w:pStyle w:val="Prrafodelista"/>
        <w:numPr>
          <w:ilvl w:val="0"/>
          <w:numId w:val="13"/>
        </w:numPr>
        <w:spacing w:line="360" w:lineRule="auto"/>
        <w:ind w:left="1985"/>
        <w:jc w:val="both"/>
        <w:rPr>
          <w:rFonts w:ascii="Times New Roman" w:hAnsi="Times New Roman" w:cs="Times New Roman"/>
          <w:sz w:val="24"/>
          <w:szCs w:val="24"/>
        </w:rPr>
      </w:pPr>
      <w:r>
        <w:rPr>
          <w:rFonts w:ascii="Times New Roman" w:hAnsi="Times New Roman" w:cs="Times New Roman"/>
          <w:sz w:val="24"/>
          <w:szCs w:val="24"/>
        </w:rPr>
        <w:t>Entrega de donaciones.</w:t>
      </w:r>
    </w:p>
    <w:p w:rsidR="00446D65" w:rsidRDefault="00446D65" w:rsidP="00446D65">
      <w:pPr>
        <w:pStyle w:val="Prrafodelista"/>
        <w:spacing w:line="360" w:lineRule="auto"/>
        <w:ind w:left="1985"/>
        <w:jc w:val="both"/>
        <w:rPr>
          <w:rFonts w:ascii="Times New Roman" w:hAnsi="Times New Roman" w:cs="Times New Roman"/>
          <w:sz w:val="24"/>
          <w:szCs w:val="24"/>
        </w:rPr>
      </w:pPr>
    </w:p>
    <w:p w:rsidR="00446D65" w:rsidRDefault="00446D65" w:rsidP="00446D65">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Recaudar donaciones para la sustentabilidad de proyectos educativos.</w:t>
      </w:r>
    </w:p>
    <w:p w:rsidR="00446D65" w:rsidRDefault="00446D65" w:rsidP="00446D65">
      <w:pPr>
        <w:pStyle w:val="Prrafodelista"/>
        <w:spacing w:line="360" w:lineRule="auto"/>
        <w:ind w:left="1224"/>
        <w:jc w:val="both"/>
        <w:rPr>
          <w:rFonts w:ascii="Times New Roman" w:hAnsi="Times New Roman" w:cs="Times New Roman"/>
          <w:sz w:val="24"/>
          <w:szCs w:val="24"/>
        </w:rPr>
      </w:pPr>
    </w:p>
    <w:p w:rsidR="00446D65" w:rsidRDefault="00446D65" w:rsidP="00446D65">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Indicadores:</w:t>
      </w:r>
    </w:p>
    <w:p w:rsidR="00A533F1" w:rsidRDefault="00A533F1" w:rsidP="00446D65">
      <w:pPr>
        <w:pStyle w:val="Prrafodelista"/>
        <w:spacing w:line="360" w:lineRule="auto"/>
        <w:ind w:left="1224"/>
        <w:jc w:val="both"/>
        <w:rPr>
          <w:rFonts w:ascii="Times New Roman" w:hAnsi="Times New Roman" w:cs="Times New Roman"/>
          <w:sz w:val="24"/>
          <w:szCs w:val="24"/>
        </w:rPr>
      </w:pPr>
    </w:p>
    <w:p w:rsidR="00446D65" w:rsidRDefault="00446D65" w:rsidP="00446D65">
      <w:pPr>
        <w:pStyle w:val="Prrafodelist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Generar propuestas para las organizaciones e instituciones privadas para la obtención de donativos económicos.</w:t>
      </w:r>
    </w:p>
    <w:p w:rsidR="00446D65" w:rsidRDefault="00446D65" w:rsidP="00446D65">
      <w:pPr>
        <w:pStyle w:val="Prrafodelist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Indagar en fábricas de material didáctico educativo</w:t>
      </w:r>
      <w:r w:rsidR="00F51DC5">
        <w:rPr>
          <w:rFonts w:ascii="Times New Roman" w:hAnsi="Times New Roman" w:cs="Times New Roman"/>
          <w:sz w:val="24"/>
          <w:szCs w:val="24"/>
        </w:rPr>
        <w:t xml:space="preserve"> y artículos de papelería</w:t>
      </w:r>
      <w:r>
        <w:rPr>
          <w:rFonts w:ascii="Times New Roman" w:hAnsi="Times New Roman" w:cs="Times New Roman"/>
          <w:sz w:val="24"/>
          <w:szCs w:val="24"/>
        </w:rPr>
        <w:t xml:space="preserve"> sobre productos que salgan con fallas mínimas que puedan ser usadas en centros de educación</w:t>
      </w:r>
      <w:r w:rsidR="00F51DC5">
        <w:rPr>
          <w:rFonts w:ascii="Times New Roman" w:hAnsi="Times New Roman" w:cs="Times New Roman"/>
          <w:sz w:val="24"/>
          <w:szCs w:val="24"/>
        </w:rPr>
        <w:t>.</w:t>
      </w:r>
    </w:p>
    <w:p w:rsidR="00F51DC5" w:rsidRDefault="00F51DC5" w:rsidP="00F51DC5">
      <w:pPr>
        <w:pStyle w:val="Prrafodelista"/>
        <w:numPr>
          <w:ilvl w:val="0"/>
          <w:numId w:val="22"/>
        </w:numPr>
        <w:spacing w:line="360" w:lineRule="auto"/>
        <w:jc w:val="both"/>
        <w:rPr>
          <w:rFonts w:ascii="Times New Roman" w:hAnsi="Times New Roman" w:cs="Times New Roman"/>
          <w:sz w:val="24"/>
          <w:szCs w:val="24"/>
        </w:rPr>
      </w:pPr>
      <w:r>
        <w:rPr>
          <w:rFonts w:ascii="Times New Roman" w:hAnsi="Times New Roman" w:cs="Times New Roman"/>
          <w:sz w:val="24"/>
          <w:szCs w:val="24"/>
        </w:rPr>
        <w:t>Buscar y aprovechar equipos dados de baja en diferentes instituciones  públicas y privadas para su obtención y actualización de sistema que puedan ser usados en centros educativos.</w:t>
      </w:r>
    </w:p>
    <w:p w:rsidR="00F51DC5" w:rsidRDefault="00F51DC5" w:rsidP="00F51DC5">
      <w:pPr>
        <w:pStyle w:val="Prrafodelista"/>
        <w:spacing w:line="360" w:lineRule="auto"/>
        <w:ind w:left="1944"/>
        <w:jc w:val="both"/>
        <w:rPr>
          <w:rFonts w:ascii="Times New Roman" w:hAnsi="Times New Roman" w:cs="Times New Roman"/>
          <w:sz w:val="24"/>
          <w:szCs w:val="24"/>
        </w:rPr>
      </w:pPr>
    </w:p>
    <w:p w:rsidR="00F51DC5" w:rsidRPr="00F51DC5" w:rsidRDefault="00F51DC5" w:rsidP="00F51DC5">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Brindar capacitación sobre materias básicas primarias bien necesarias  </w:t>
      </w:r>
    </w:p>
    <w:p w:rsidR="00446D65" w:rsidRPr="00446D65" w:rsidRDefault="00446D65" w:rsidP="00446D65">
      <w:pPr>
        <w:pStyle w:val="Prrafodelista"/>
        <w:spacing w:line="360" w:lineRule="auto"/>
        <w:ind w:left="1224"/>
        <w:jc w:val="both"/>
        <w:rPr>
          <w:rFonts w:ascii="Times New Roman" w:hAnsi="Times New Roman" w:cs="Times New Roman"/>
          <w:sz w:val="24"/>
          <w:szCs w:val="24"/>
        </w:rPr>
      </w:pPr>
    </w:p>
    <w:p w:rsidR="00F67D8C" w:rsidRDefault="00F67D8C" w:rsidP="00363FAE">
      <w:pPr>
        <w:pStyle w:val="Prrafodelista"/>
        <w:numPr>
          <w:ilvl w:val="1"/>
          <w:numId w:val="1"/>
        </w:numPr>
        <w:spacing w:line="360" w:lineRule="auto"/>
        <w:jc w:val="both"/>
        <w:outlineLvl w:val="1"/>
        <w:rPr>
          <w:rFonts w:ascii="Times New Roman" w:hAnsi="Times New Roman" w:cs="Times New Roman"/>
          <w:b/>
          <w:sz w:val="24"/>
          <w:szCs w:val="24"/>
        </w:rPr>
      </w:pPr>
      <w:bookmarkStart w:id="15" w:name="_Toc515621257"/>
      <w:r w:rsidRPr="00F67D8C">
        <w:rPr>
          <w:rFonts w:ascii="Times New Roman" w:hAnsi="Times New Roman" w:cs="Times New Roman"/>
          <w:b/>
          <w:sz w:val="24"/>
          <w:szCs w:val="24"/>
        </w:rPr>
        <w:t>Seguridad alimentaria</w:t>
      </w:r>
      <w:bookmarkEnd w:id="15"/>
    </w:p>
    <w:p w:rsidR="001B5471" w:rsidRDefault="001B5471" w:rsidP="001B5471">
      <w:pPr>
        <w:pStyle w:val="Prrafodelista"/>
        <w:spacing w:line="360" w:lineRule="auto"/>
        <w:ind w:left="792"/>
        <w:jc w:val="both"/>
        <w:rPr>
          <w:rFonts w:ascii="Times New Roman" w:hAnsi="Times New Roman" w:cs="Times New Roman"/>
          <w:b/>
          <w:sz w:val="24"/>
          <w:szCs w:val="24"/>
        </w:rPr>
      </w:pPr>
    </w:p>
    <w:p w:rsidR="00280D59" w:rsidRDefault="00280D59" w:rsidP="00280D59">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Brindar ayuda técnica para que pequeños productos puedan ingresar al Proyecto Agroseguro impulsado por el </w:t>
      </w:r>
      <w:r w:rsidRPr="00280D59">
        <w:rPr>
          <w:rFonts w:ascii="Times New Roman" w:hAnsi="Times New Roman" w:cs="Times New Roman"/>
          <w:sz w:val="24"/>
          <w:szCs w:val="24"/>
        </w:rPr>
        <w:t>Ministerio de Agricultura, Ganadería, Acuacultura y Pesca del Ecuador (MAGAP)</w:t>
      </w:r>
      <w:r>
        <w:rPr>
          <w:rFonts w:ascii="Times New Roman" w:hAnsi="Times New Roman" w:cs="Times New Roman"/>
          <w:sz w:val="24"/>
          <w:szCs w:val="24"/>
        </w:rPr>
        <w:t>.</w:t>
      </w:r>
    </w:p>
    <w:p w:rsidR="001B5471" w:rsidRDefault="001B5471" w:rsidP="001B5471">
      <w:pPr>
        <w:pStyle w:val="Prrafodelista"/>
        <w:spacing w:line="360" w:lineRule="auto"/>
        <w:ind w:left="1224"/>
        <w:jc w:val="both"/>
        <w:rPr>
          <w:rFonts w:ascii="Times New Roman" w:hAnsi="Times New Roman" w:cs="Times New Roman"/>
          <w:sz w:val="24"/>
          <w:szCs w:val="24"/>
        </w:rPr>
      </w:pPr>
    </w:p>
    <w:p w:rsidR="001B5471" w:rsidRDefault="00280D59" w:rsidP="001B5471">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Indicadores:</w:t>
      </w:r>
      <w:r w:rsidR="001B5471">
        <w:rPr>
          <w:rFonts w:ascii="Times New Roman" w:hAnsi="Times New Roman" w:cs="Times New Roman"/>
          <w:sz w:val="24"/>
          <w:szCs w:val="24"/>
        </w:rPr>
        <w:t xml:space="preserve"> </w:t>
      </w:r>
    </w:p>
    <w:p w:rsidR="001B5471" w:rsidRPr="001B5471" w:rsidRDefault="001B5471" w:rsidP="001B5471">
      <w:pPr>
        <w:pStyle w:val="Prrafodelista"/>
        <w:spacing w:line="360" w:lineRule="auto"/>
        <w:ind w:left="1224"/>
        <w:jc w:val="both"/>
        <w:rPr>
          <w:rFonts w:ascii="Times New Roman" w:hAnsi="Times New Roman" w:cs="Times New Roman"/>
          <w:sz w:val="24"/>
          <w:szCs w:val="24"/>
        </w:rPr>
      </w:pPr>
    </w:p>
    <w:p w:rsidR="001B5471" w:rsidRDefault="001B5471" w:rsidP="00280D59">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Foro informativo para dar a conocer sobre el proyecto Agroseguro del MAGAP.</w:t>
      </w:r>
    </w:p>
    <w:p w:rsidR="001B5471" w:rsidRDefault="001B5471" w:rsidP="001B5471">
      <w:pPr>
        <w:pStyle w:val="Prrafodelista"/>
        <w:numPr>
          <w:ilvl w:val="0"/>
          <w:numId w:val="32"/>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Capacitación técnica para el ingreso al programa y seguimiento del mismo. </w:t>
      </w:r>
    </w:p>
    <w:p w:rsidR="00942938" w:rsidRDefault="00942938" w:rsidP="00942938">
      <w:pPr>
        <w:pStyle w:val="Prrafodelista"/>
        <w:spacing w:line="360" w:lineRule="auto"/>
        <w:ind w:left="2120"/>
        <w:jc w:val="both"/>
        <w:rPr>
          <w:rFonts w:ascii="Times New Roman" w:hAnsi="Times New Roman" w:cs="Times New Roman"/>
          <w:sz w:val="24"/>
          <w:szCs w:val="24"/>
        </w:rPr>
      </w:pPr>
    </w:p>
    <w:p w:rsidR="001B5471" w:rsidRDefault="001B5471" w:rsidP="001B5471">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Incentivar la reanudación del proyecto Aliméntate Ecuador y que tenga un mayor alcance como es a centros educativos de altos niveles de vulnerabilidad y baja nutrición.</w:t>
      </w:r>
    </w:p>
    <w:p w:rsidR="001B5471" w:rsidRDefault="001B5471" w:rsidP="001B5471">
      <w:pPr>
        <w:pStyle w:val="Prrafodelista"/>
        <w:spacing w:line="360" w:lineRule="auto"/>
        <w:ind w:left="1224"/>
        <w:jc w:val="both"/>
        <w:rPr>
          <w:rFonts w:ascii="Times New Roman" w:hAnsi="Times New Roman" w:cs="Times New Roman"/>
          <w:sz w:val="24"/>
          <w:szCs w:val="24"/>
        </w:rPr>
      </w:pPr>
    </w:p>
    <w:p w:rsidR="001B5471" w:rsidRDefault="001B5471" w:rsidP="001B5471">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Indicadores:</w:t>
      </w:r>
    </w:p>
    <w:p w:rsidR="001B5471" w:rsidRDefault="001B5471" w:rsidP="001B5471">
      <w:pPr>
        <w:pStyle w:val="Prrafodelista"/>
        <w:spacing w:line="360" w:lineRule="auto"/>
        <w:ind w:left="1224"/>
        <w:jc w:val="both"/>
        <w:rPr>
          <w:rFonts w:ascii="Times New Roman" w:hAnsi="Times New Roman" w:cs="Times New Roman"/>
          <w:sz w:val="24"/>
          <w:szCs w:val="24"/>
        </w:rPr>
      </w:pPr>
    </w:p>
    <w:p w:rsidR="001B5471" w:rsidRDefault="001B5471" w:rsidP="001B5471">
      <w:pPr>
        <w:pStyle w:val="Prrafodelist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Solicitar a las autoridades mediante oficio reanudar el proyecto Aliméntate Ecuador y que tenga mayor interés en zonas de vulnerabilidad</w:t>
      </w:r>
      <w:r w:rsidR="00942938">
        <w:rPr>
          <w:rFonts w:ascii="Times New Roman" w:hAnsi="Times New Roman" w:cs="Times New Roman"/>
          <w:sz w:val="24"/>
          <w:szCs w:val="24"/>
        </w:rPr>
        <w:t>.</w:t>
      </w:r>
      <w:r>
        <w:rPr>
          <w:rFonts w:ascii="Times New Roman" w:hAnsi="Times New Roman" w:cs="Times New Roman"/>
          <w:sz w:val="24"/>
          <w:szCs w:val="24"/>
        </w:rPr>
        <w:t xml:space="preserve"> </w:t>
      </w:r>
    </w:p>
    <w:p w:rsidR="00942938" w:rsidRDefault="00942938" w:rsidP="00942938">
      <w:pPr>
        <w:pStyle w:val="Prrafodelista"/>
        <w:spacing w:line="360" w:lineRule="auto"/>
        <w:ind w:left="1944"/>
        <w:jc w:val="both"/>
        <w:rPr>
          <w:rFonts w:ascii="Times New Roman" w:hAnsi="Times New Roman" w:cs="Times New Roman"/>
          <w:sz w:val="24"/>
          <w:szCs w:val="24"/>
        </w:rPr>
      </w:pPr>
    </w:p>
    <w:p w:rsidR="00942938" w:rsidRDefault="00942938" w:rsidP="00942938">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Capacitar a los pobladores de las zonas vulnerables con las que se trabaje </w:t>
      </w:r>
      <w:r>
        <w:rPr>
          <w:rFonts w:ascii="Times New Roman" w:hAnsi="Times New Roman" w:cs="Times New Roman"/>
          <w:sz w:val="24"/>
          <w:szCs w:val="24"/>
        </w:rPr>
        <w:lastRenderedPageBreak/>
        <w:t xml:space="preserve">sobre </w:t>
      </w:r>
      <w:r w:rsidRPr="00942938">
        <w:rPr>
          <w:rFonts w:ascii="Times New Roman" w:hAnsi="Times New Roman" w:cs="Times New Roman"/>
          <w:sz w:val="24"/>
          <w:szCs w:val="24"/>
        </w:rPr>
        <w:t>hábitos alimenticios saludables en los hogares</w:t>
      </w:r>
      <w:r>
        <w:rPr>
          <w:rFonts w:ascii="Times New Roman" w:hAnsi="Times New Roman" w:cs="Times New Roman"/>
          <w:sz w:val="24"/>
          <w:szCs w:val="24"/>
        </w:rPr>
        <w:t xml:space="preserve"> </w:t>
      </w:r>
      <w:r w:rsidRPr="00942938">
        <w:rPr>
          <w:rFonts w:ascii="Times New Roman" w:hAnsi="Times New Roman" w:cs="Times New Roman"/>
          <w:sz w:val="24"/>
          <w:szCs w:val="24"/>
        </w:rPr>
        <w:t>revalorizando la cultura alimentaria local e implementando para ello estrategias de formación y comunicación.</w:t>
      </w:r>
    </w:p>
    <w:p w:rsidR="00942938" w:rsidRDefault="00942938" w:rsidP="00942938">
      <w:pPr>
        <w:pStyle w:val="Prrafodelista"/>
        <w:spacing w:line="360" w:lineRule="auto"/>
        <w:ind w:left="1224"/>
        <w:jc w:val="both"/>
        <w:rPr>
          <w:rFonts w:ascii="Times New Roman" w:hAnsi="Times New Roman" w:cs="Times New Roman"/>
          <w:sz w:val="24"/>
          <w:szCs w:val="24"/>
        </w:rPr>
      </w:pPr>
    </w:p>
    <w:p w:rsidR="00942938" w:rsidRDefault="00942938" w:rsidP="00942938">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Indicadores:</w:t>
      </w:r>
    </w:p>
    <w:p w:rsidR="00942938" w:rsidRDefault="00942938" w:rsidP="00942938">
      <w:pPr>
        <w:pStyle w:val="Prrafodelista"/>
        <w:spacing w:line="360" w:lineRule="auto"/>
        <w:ind w:left="1224"/>
        <w:jc w:val="both"/>
        <w:rPr>
          <w:rFonts w:ascii="Times New Roman" w:hAnsi="Times New Roman" w:cs="Times New Roman"/>
          <w:sz w:val="24"/>
          <w:szCs w:val="24"/>
        </w:rPr>
      </w:pPr>
    </w:p>
    <w:p w:rsidR="00942938" w:rsidRPr="00942938" w:rsidRDefault="00942938" w:rsidP="00942938">
      <w:pPr>
        <w:pStyle w:val="Prrafodelist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Dar charlas informáticas sobre seguridad alimentaria.</w:t>
      </w:r>
    </w:p>
    <w:p w:rsidR="001B5471" w:rsidRPr="001B5471" w:rsidRDefault="001B5471" w:rsidP="001B5471">
      <w:pPr>
        <w:pStyle w:val="Prrafodelista"/>
        <w:spacing w:line="360" w:lineRule="auto"/>
        <w:ind w:left="2120"/>
        <w:jc w:val="both"/>
        <w:rPr>
          <w:rFonts w:ascii="Times New Roman" w:hAnsi="Times New Roman" w:cs="Times New Roman"/>
          <w:b/>
          <w:sz w:val="24"/>
          <w:szCs w:val="24"/>
        </w:rPr>
      </w:pPr>
      <w:r w:rsidRPr="001B5471">
        <w:rPr>
          <w:rFonts w:ascii="Times New Roman" w:hAnsi="Times New Roman" w:cs="Times New Roman"/>
          <w:b/>
          <w:sz w:val="24"/>
          <w:szCs w:val="24"/>
        </w:rPr>
        <w:t xml:space="preserve"> </w:t>
      </w:r>
    </w:p>
    <w:p w:rsidR="00A777AA" w:rsidRDefault="00F67D8C" w:rsidP="00363FAE">
      <w:pPr>
        <w:pStyle w:val="Prrafodelista"/>
        <w:numPr>
          <w:ilvl w:val="1"/>
          <w:numId w:val="1"/>
        </w:numPr>
        <w:spacing w:line="360" w:lineRule="auto"/>
        <w:jc w:val="both"/>
        <w:outlineLvl w:val="1"/>
        <w:rPr>
          <w:rFonts w:ascii="Times New Roman" w:hAnsi="Times New Roman" w:cs="Times New Roman"/>
          <w:b/>
          <w:sz w:val="24"/>
          <w:szCs w:val="24"/>
        </w:rPr>
      </w:pPr>
      <w:bookmarkStart w:id="16" w:name="_Toc515621258"/>
      <w:r w:rsidRPr="001B5471">
        <w:rPr>
          <w:rFonts w:ascii="Times New Roman" w:hAnsi="Times New Roman" w:cs="Times New Roman"/>
          <w:b/>
          <w:sz w:val="24"/>
          <w:szCs w:val="24"/>
        </w:rPr>
        <w:t>Tecnología</w:t>
      </w:r>
      <w:bookmarkEnd w:id="16"/>
      <w:r w:rsidRPr="001B5471">
        <w:rPr>
          <w:rFonts w:ascii="Times New Roman" w:hAnsi="Times New Roman" w:cs="Times New Roman"/>
          <w:b/>
          <w:sz w:val="24"/>
          <w:szCs w:val="24"/>
        </w:rPr>
        <w:t xml:space="preserve"> </w:t>
      </w:r>
    </w:p>
    <w:p w:rsidR="00942938" w:rsidRPr="001B5471" w:rsidRDefault="00942938" w:rsidP="00942938">
      <w:pPr>
        <w:pStyle w:val="Prrafodelista"/>
        <w:spacing w:line="360" w:lineRule="auto"/>
        <w:ind w:left="792"/>
        <w:jc w:val="both"/>
        <w:rPr>
          <w:rFonts w:ascii="Times New Roman" w:hAnsi="Times New Roman" w:cs="Times New Roman"/>
          <w:b/>
          <w:sz w:val="24"/>
          <w:szCs w:val="24"/>
        </w:rPr>
      </w:pPr>
    </w:p>
    <w:p w:rsidR="00942938" w:rsidRDefault="00942938" w:rsidP="001B5471">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Capacitar en las zonas vulnerables de escasos recursos sobre tecnología e informática.</w:t>
      </w:r>
    </w:p>
    <w:p w:rsidR="00942938" w:rsidRDefault="00942938" w:rsidP="00942938">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Indicadores:</w:t>
      </w:r>
    </w:p>
    <w:p w:rsidR="00942938" w:rsidRDefault="00942938" w:rsidP="00942938">
      <w:pPr>
        <w:pStyle w:val="Prrafodelista"/>
        <w:spacing w:line="360" w:lineRule="auto"/>
        <w:ind w:left="1224"/>
        <w:jc w:val="both"/>
        <w:rPr>
          <w:rFonts w:ascii="Times New Roman" w:hAnsi="Times New Roman" w:cs="Times New Roman"/>
          <w:sz w:val="24"/>
          <w:szCs w:val="24"/>
        </w:rPr>
      </w:pPr>
    </w:p>
    <w:p w:rsidR="001B5471" w:rsidRDefault="00942938" w:rsidP="00942938">
      <w:pPr>
        <w:pStyle w:val="Prrafodelist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Adquirir mediante donación equipos tecnológicos</w:t>
      </w:r>
    </w:p>
    <w:p w:rsidR="00942938" w:rsidRDefault="00942938" w:rsidP="00942938">
      <w:pPr>
        <w:pStyle w:val="Prrafodelist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Capacitar a usuarios y docentes de centros educativos sobre el uso de los equipos tecnológicos.</w:t>
      </w:r>
    </w:p>
    <w:p w:rsidR="00942938" w:rsidRDefault="00942938" w:rsidP="00942938">
      <w:pPr>
        <w:pStyle w:val="Prrafodelista"/>
        <w:numPr>
          <w:ilvl w:val="0"/>
          <w:numId w:val="3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Capacitar a los docentes sistemas y programas tecnológicos útiles para el desarrollo de nuevos conocimientos. </w:t>
      </w:r>
    </w:p>
    <w:p w:rsidR="00942938" w:rsidRPr="00942938" w:rsidRDefault="00942938" w:rsidP="00942938">
      <w:pPr>
        <w:pStyle w:val="Prrafodelista"/>
        <w:spacing w:line="360" w:lineRule="auto"/>
        <w:ind w:left="1944"/>
        <w:jc w:val="both"/>
        <w:rPr>
          <w:rFonts w:ascii="Times New Roman" w:hAnsi="Times New Roman" w:cs="Times New Roman"/>
          <w:sz w:val="24"/>
          <w:szCs w:val="24"/>
        </w:rPr>
      </w:pPr>
    </w:p>
    <w:p w:rsidR="0048543A" w:rsidRDefault="00F50482" w:rsidP="00363FAE">
      <w:pPr>
        <w:pStyle w:val="Prrafodelista"/>
        <w:numPr>
          <w:ilvl w:val="1"/>
          <w:numId w:val="1"/>
        </w:numPr>
        <w:spacing w:line="360" w:lineRule="auto"/>
        <w:jc w:val="both"/>
        <w:outlineLvl w:val="1"/>
        <w:rPr>
          <w:rFonts w:ascii="Times New Roman" w:hAnsi="Times New Roman" w:cs="Times New Roman"/>
          <w:b/>
          <w:sz w:val="24"/>
          <w:szCs w:val="24"/>
        </w:rPr>
      </w:pPr>
      <w:bookmarkStart w:id="17" w:name="_Toc515621259"/>
      <w:r w:rsidRPr="00F50482">
        <w:rPr>
          <w:rFonts w:ascii="Times New Roman" w:hAnsi="Times New Roman" w:cs="Times New Roman"/>
          <w:b/>
          <w:sz w:val="24"/>
          <w:szCs w:val="24"/>
        </w:rPr>
        <w:t>Salud</w:t>
      </w:r>
      <w:bookmarkEnd w:id="17"/>
    </w:p>
    <w:p w:rsidR="0048543A" w:rsidRPr="0048543A" w:rsidRDefault="0048543A" w:rsidP="0048543A">
      <w:pPr>
        <w:pStyle w:val="Prrafodelista"/>
        <w:spacing w:line="360" w:lineRule="auto"/>
        <w:ind w:left="792"/>
        <w:jc w:val="both"/>
        <w:rPr>
          <w:rFonts w:ascii="Times New Roman" w:hAnsi="Times New Roman" w:cs="Times New Roman"/>
          <w:b/>
          <w:sz w:val="24"/>
          <w:szCs w:val="24"/>
        </w:rPr>
      </w:pPr>
    </w:p>
    <w:p w:rsidR="0048543A" w:rsidRDefault="0048543A" w:rsidP="0048543A">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w:t>
      </w:r>
      <w:r w:rsidRPr="00D46E80">
        <w:rPr>
          <w:rFonts w:ascii="Times New Roman" w:hAnsi="Times New Roman" w:cs="Times New Roman"/>
          <w:sz w:val="24"/>
          <w:szCs w:val="24"/>
        </w:rPr>
        <w:t>alizar campañas de información, difusión y respeto a su integridad y bienestar físico, psicológico, emocional y espiritual contra las instituciones públicas, privadas, sociedad y entorno familiar inclusivo; y, la ejecución de proyectos encaminados a alcanzar el buen vivir de sus miembros</w:t>
      </w:r>
    </w:p>
    <w:p w:rsidR="0048543A" w:rsidRDefault="0048543A" w:rsidP="0048543A">
      <w:pPr>
        <w:pStyle w:val="Prrafodelista"/>
        <w:spacing w:line="360" w:lineRule="auto"/>
        <w:ind w:left="1224"/>
        <w:jc w:val="both"/>
        <w:rPr>
          <w:rFonts w:ascii="Times New Roman" w:hAnsi="Times New Roman" w:cs="Times New Roman"/>
          <w:sz w:val="24"/>
          <w:szCs w:val="24"/>
        </w:rPr>
      </w:pPr>
    </w:p>
    <w:p w:rsidR="0048543A" w:rsidRDefault="0048543A" w:rsidP="0048543A">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Indicadores:</w:t>
      </w:r>
    </w:p>
    <w:p w:rsidR="0048543A" w:rsidRDefault="0048543A" w:rsidP="0048543A">
      <w:pPr>
        <w:pStyle w:val="Prrafodelista"/>
        <w:spacing w:line="360" w:lineRule="auto"/>
        <w:ind w:left="1224"/>
        <w:jc w:val="both"/>
        <w:rPr>
          <w:rFonts w:ascii="Times New Roman" w:hAnsi="Times New Roman" w:cs="Times New Roman"/>
          <w:sz w:val="24"/>
          <w:szCs w:val="24"/>
        </w:rPr>
      </w:pPr>
    </w:p>
    <w:p w:rsidR="00942938" w:rsidRDefault="0048543A" w:rsidP="00942938">
      <w:pPr>
        <w:pStyle w:val="Prrafodelist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Realizar ferias informativas sobre pla</w:t>
      </w:r>
      <w:r w:rsidR="00942938">
        <w:rPr>
          <w:rFonts w:ascii="Times New Roman" w:hAnsi="Times New Roman" w:cs="Times New Roman"/>
          <w:sz w:val="24"/>
          <w:szCs w:val="24"/>
        </w:rPr>
        <w:t>nes y proyectos de la fundación sobre salud.</w:t>
      </w:r>
    </w:p>
    <w:p w:rsidR="00942938" w:rsidRDefault="00942938" w:rsidP="00942938">
      <w:pPr>
        <w:pStyle w:val="Prrafodelista"/>
        <w:spacing w:line="360" w:lineRule="auto"/>
        <w:ind w:left="1944"/>
        <w:jc w:val="both"/>
        <w:rPr>
          <w:rFonts w:ascii="Times New Roman" w:hAnsi="Times New Roman" w:cs="Times New Roman"/>
          <w:sz w:val="24"/>
          <w:szCs w:val="24"/>
        </w:rPr>
      </w:pPr>
    </w:p>
    <w:p w:rsidR="00D52FF6" w:rsidRDefault="00942938" w:rsidP="00942938">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Realizar campañas de vacunación gratuita</w:t>
      </w:r>
      <w:r w:rsidR="00D52FF6">
        <w:rPr>
          <w:rFonts w:ascii="Times New Roman" w:hAnsi="Times New Roman" w:cs="Times New Roman"/>
          <w:sz w:val="24"/>
          <w:szCs w:val="24"/>
        </w:rPr>
        <w:t>.</w:t>
      </w:r>
    </w:p>
    <w:p w:rsidR="00D52FF6" w:rsidRDefault="00D52FF6" w:rsidP="00D52FF6">
      <w:pPr>
        <w:pStyle w:val="Prrafodelista"/>
        <w:spacing w:line="360" w:lineRule="auto"/>
        <w:ind w:left="1224"/>
        <w:jc w:val="both"/>
        <w:rPr>
          <w:rFonts w:ascii="Times New Roman" w:hAnsi="Times New Roman" w:cs="Times New Roman"/>
          <w:sz w:val="24"/>
          <w:szCs w:val="24"/>
        </w:rPr>
      </w:pPr>
    </w:p>
    <w:p w:rsidR="00D52FF6" w:rsidRDefault="00D52FF6" w:rsidP="00D52FF6">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Indicadores:</w:t>
      </w:r>
    </w:p>
    <w:p w:rsidR="00D52FF6" w:rsidRDefault="00D52FF6" w:rsidP="00D52FF6">
      <w:pPr>
        <w:pStyle w:val="Prrafodelista"/>
        <w:spacing w:line="360" w:lineRule="auto"/>
        <w:ind w:left="1224"/>
        <w:jc w:val="both"/>
        <w:rPr>
          <w:rFonts w:ascii="Times New Roman" w:hAnsi="Times New Roman" w:cs="Times New Roman"/>
          <w:sz w:val="24"/>
          <w:szCs w:val="24"/>
        </w:rPr>
      </w:pPr>
    </w:p>
    <w:p w:rsidR="00942938" w:rsidRDefault="00D52FF6" w:rsidP="00D52FF6">
      <w:pPr>
        <w:pStyle w:val="Prrafodelist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Gestionar con el Ministerio de Salud Publica la entrega de vacunas para sectores vulnerables.</w:t>
      </w:r>
    </w:p>
    <w:p w:rsidR="00D52FF6" w:rsidRDefault="00D52FF6" w:rsidP="00D52FF6">
      <w:pPr>
        <w:pStyle w:val="Prrafodelista"/>
        <w:numPr>
          <w:ilvl w:val="0"/>
          <w:numId w:val="30"/>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Charla informativa sobre las vacunas y las enfermedades que prevén las mismas. </w:t>
      </w:r>
    </w:p>
    <w:p w:rsidR="00D52FF6" w:rsidRDefault="00D52FF6" w:rsidP="00D52FF6">
      <w:pPr>
        <w:pStyle w:val="Prrafodelista"/>
        <w:spacing w:line="360" w:lineRule="auto"/>
        <w:ind w:left="1944"/>
        <w:jc w:val="both"/>
        <w:rPr>
          <w:rFonts w:ascii="Times New Roman" w:hAnsi="Times New Roman" w:cs="Times New Roman"/>
          <w:sz w:val="24"/>
          <w:szCs w:val="24"/>
        </w:rPr>
      </w:pPr>
    </w:p>
    <w:p w:rsidR="00D52FF6" w:rsidRDefault="00D52FF6" w:rsidP="00D52FF6">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Brindar cursos de primeros auxilios gratuitos útiles para la atención pre hospitalaria.</w:t>
      </w:r>
    </w:p>
    <w:p w:rsidR="00D52FF6" w:rsidRDefault="00D52FF6" w:rsidP="00D52FF6">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Indicadores:</w:t>
      </w:r>
    </w:p>
    <w:p w:rsidR="00D52FF6" w:rsidRDefault="00D52FF6" w:rsidP="00D52FF6">
      <w:pPr>
        <w:pStyle w:val="Prrafodelista"/>
        <w:spacing w:line="360" w:lineRule="auto"/>
        <w:ind w:left="1224"/>
        <w:jc w:val="both"/>
        <w:rPr>
          <w:rFonts w:ascii="Times New Roman" w:hAnsi="Times New Roman" w:cs="Times New Roman"/>
          <w:sz w:val="24"/>
          <w:szCs w:val="24"/>
        </w:rPr>
      </w:pPr>
    </w:p>
    <w:p w:rsidR="00D52FF6" w:rsidRDefault="00D52FF6" w:rsidP="00D52FF6">
      <w:pPr>
        <w:pStyle w:val="Prrafodelist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Gestionar con la Cruz Roja Ecuatoriana la prestación de equipos para impartir los cursos.</w:t>
      </w:r>
    </w:p>
    <w:p w:rsidR="00D52FF6" w:rsidRDefault="00D52FF6" w:rsidP="00D52FF6">
      <w:pPr>
        <w:pStyle w:val="Prrafodelist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Contratar docente capacitado para dirigir cursos de primeros auxilios.</w:t>
      </w:r>
    </w:p>
    <w:p w:rsidR="00D52FF6" w:rsidRPr="00D52FF6" w:rsidRDefault="00D52FF6" w:rsidP="00D52FF6">
      <w:pPr>
        <w:pStyle w:val="Prrafodelista"/>
        <w:numPr>
          <w:ilvl w:val="0"/>
          <w:numId w:val="34"/>
        </w:numPr>
        <w:spacing w:line="360" w:lineRule="auto"/>
        <w:jc w:val="both"/>
        <w:rPr>
          <w:rFonts w:ascii="Times New Roman" w:hAnsi="Times New Roman" w:cs="Times New Roman"/>
          <w:sz w:val="24"/>
          <w:szCs w:val="24"/>
        </w:rPr>
      </w:pPr>
      <w:r>
        <w:rPr>
          <w:rFonts w:ascii="Times New Roman" w:hAnsi="Times New Roman" w:cs="Times New Roman"/>
          <w:sz w:val="24"/>
          <w:szCs w:val="24"/>
        </w:rPr>
        <w:t>Gestionar la entrega de certificado de aprobación del curso.</w:t>
      </w:r>
    </w:p>
    <w:p w:rsidR="00594116" w:rsidRPr="0048543A" w:rsidRDefault="00594116" w:rsidP="00594116">
      <w:pPr>
        <w:pStyle w:val="Prrafodelista"/>
        <w:spacing w:line="360" w:lineRule="auto"/>
        <w:ind w:left="1944"/>
        <w:jc w:val="both"/>
        <w:rPr>
          <w:rFonts w:ascii="Times New Roman" w:hAnsi="Times New Roman" w:cs="Times New Roman"/>
          <w:sz w:val="24"/>
          <w:szCs w:val="24"/>
        </w:rPr>
      </w:pPr>
    </w:p>
    <w:p w:rsidR="00F50482" w:rsidRDefault="00A80C83" w:rsidP="00363FAE">
      <w:pPr>
        <w:pStyle w:val="Prrafodelista"/>
        <w:numPr>
          <w:ilvl w:val="1"/>
          <w:numId w:val="1"/>
        </w:numPr>
        <w:spacing w:line="360" w:lineRule="auto"/>
        <w:jc w:val="both"/>
        <w:outlineLvl w:val="1"/>
        <w:rPr>
          <w:rFonts w:ascii="Times New Roman" w:hAnsi="Times New Roman" w:cs="Times New Roman"/>
          <w:b/>
          <w:sz w:val="24"/>
          <w:szCs w:val="24"/>
        </w:rPr>
      </w:pPr>
      <w:bookmarkStart w:id="18" w:name="_Toc515621260"/>
      <w:proofErr w:type="spellStart"/>
      <w:r>
        <w:rPr>
          <w:rFonts w:ascii="Times New Roman" w:hAnsi="Times New Roman" w:cs="Times New Roman"/>
          <w:b/>
          <w:sz w:val="24"/>
          <w:szCs w:val="24"/>
        </w:rPr>
        <w:t>PyMES</w:t>
      </w:r>
      <w:bookmarkEnd w:id="18"/>
      <w:proofErr w:type="spellEnd"/>
      <w:r w:rsidR="00F50482" w:rsidRPr="00F50482">
        <w:rPr>
          <w:rFonts w:ascii="Times New Roman" w:hAnsi="Times New Roman" w:cs="Times New Roman"/>
          <w:b/>
          <w:sz w:val="24"/>
          <w:szCs w:val="24"/>
        </w:rPr>
        <w:t xml:space="preserve"> </w:t>
      </w:r>
    </w:p>
    <w:p w:rsidR="00D52FF6" w:rsidRDefault="00D52FF6" w:rsidP="00D52FF6">
      <w:pPr>
        <w:pStyle w:val="Prrafodelista"/>
        <w:spacing w:line="360" w:lineRule="auto"/>
        <w:ind w:left="792"/>
        <w:jc w:val="both"/>
        <w:rPr>
          <w:rFonts w:ascii="Times New Roman" w:hAnsi="Times New Roman" w:cs="Times New Roman"/>
          <w:b/>
          <w:sz w:val="24"/>
          <w:szCs w:val="24"/>
        </w:rPr>
      </w:pPr>
    </w:p>
    <w:p w:rsidR="00A80C83" w:rsidRDefault="00A80C83" w:rsidP="00A80C83">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w:t>
      </w:r>
      <w:r w:rsidRPr="00D3293B">
        <w:rPr>
          <w:rFonts w:ascii="Times New Roman" w:hAnsi="Times New Roman" w:cs="Times New Roman"/>
          <w:sz w:val="24"/>
          <w:szCs w:val="24"/>
        </w:rPr>
        <w:t>tribuir a la inclusión económica y a la movilidad social de las personas y familias e</w:t>
      </w:r>
      <w:r w:rsidR="00446D65">
        <w:rPr>
          <w:rFonts w:ascii="Times New Roman" w:hAnsi="Times New Roman" w:cs="Times New Roman"/>
          <w:sz w:val="24"/>
          <w:szCs w:val="24"/>
        </w:rPr>
        <w:t>n situación de pobreza.</w:t>
      </w:r>
    </w:p>
    <w:p w:rsidR="00446D65" w:rsidRDefault="00446D65" w:rsidP="00446D65">
      <w:pPr>
        <w:pStyle w:val="Prrafodelista"/>
        <w:spacing w:line="360" w:lineRule="auto"/>
        <w:ind w:left="1224"/>
        <w:jc w:val="both"/>
        <w:rPr>
          <w:rFonts w:ascii="Times New Roman" w:hAnsi="Times New Roman" w:cs="Times New Roman"/>
          <w:sz w:val="24"/>
          <w:szCs w:val="24"/>
        </w:rPr>
      </w:pPr>
    </w:p>
    <w:p w:rsidR="00446D65" w:rsidRDefault="00446D65" w:rsidP="00446D65">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 xml:space="preserve">Indicadores: </w:t>
      </w:r>
    </w:p>
    <w:p w:rsidR="00446D65" w:rsidRDefault="00446D65" w:rsidP="00446D65">
      <w:pPr>
        <w:pStyle w:val="Prrafodelista"/>
        <w:spacing w:line="360" w:lineRule="auto"/>
        <w:ind w:left="1224"/>
        <w:jc w:val="both"/>
        <w:rPr>
          <w:rFonts w:ascii="Times New Roman" w:hAnsi="Times New Roman" w:cs="Times New Roman"/>
          <w:sz w:val="24"/>
          <w:szCs w:val="24"/>
        </w:rPr>
      </w:pPr>
    </w:p>
    <w:p w:rsidR="00A80C83" w:rsidRDefault="00A80C83" w:rsidP="00A80C83">
      <w:pPr>
        <w:pStyle w:val="Prrafode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G</w:t>
      </w:r>
      <w:r w:rsidRPr="00D3293B">
        <w:rPr>
          <w:rFonts w:ascii="Times New Roman" w:hAnsi="Times New Roman" w:cs="Times New Roman"/>
          <w:sz w:val="24"/>
          <w:szCs w:val="24"/>
        </w:rPr>
        <w:t>eneración de capacidades y oportunidades</w:t>
      </w:r>
      <w:r>
        <w:rPr>
          <w:rFonts w:ascii="Times New Roman" w:hAnsi="Times New Roman" w:cs="Times New Roman"/>
          <w:sz w:val="24"/>
          <w:szCs w:val="24"/>
        </w:rPr>
        <w:t>.</w:t>
      </w:r>
    </w:p>
    <w:p w:rsidR="00A80C83" w:rsidRDefault="00A80C83" w:rsidP="00A80C83">
      <w:pPr>
        <w:pStyle w:val="Prrafode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Capacitar a la población sobre innovación.</w:t>
      </w:r>
    </w:p>
    <w:p w:rsidR="00A80C83" w:rsidRDefault="00A80C83" w:rsidP="00A80C83">
      <w:pPr>
        <w:pStyle w:val="Prrafode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Diferenciar el punto fuerte que posee la población con la que se va trabajar y así sacar el mayor provecho del recurso.</w:t>
      </w:r>
    </w:p>
    <w:p w:rsidR="00A80C83" w:rsidRDefault="00A80C83" w:rsidP="00A80C83">
      <w:pPr>
        <w:pStyle w:val="Prrafode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Hacer un estudio sobre las diferentes capacidades y habilidades de cada habitante del grupo a trabajar.</w:t>
      </w:r>
    </w:p>
    <w:p w:rsidR="00A80C83" w:rsidRDefault="00A80C83" w:rsidP="00A80C83">
      <w:pPr>
        <w:pStyle w:val="Prrafodelista"/>
        <w:numPr>
          <w:ilvl w:val="0"/>
          <w:numId w:val="17"/>
        </w:numPr>
        <w:spacing w:line="360" w:lineRule="auto"/>
        <w:jc w:val="both"/>
        <w:rPr>
          <w:rFonts w:ascii="Times New Roman" w:hAnsi="Times New Roman" w:cs="Times New Roman"/>
          <w:sz w:val="24"/>
          <w:szCs w:val="24"/>
        </w:rPr>
      </w:pPr>
      <w:r>
        <w:rPr>
          <w:rFonts w:ascii="Times New Roman" w:hAnsi="Times New Roman" w:cs="Times New Roman"/>
          <w:sz w:val="24"/>
          <w:szCs w:val="24"/>
        </w:rPr>
        <w:t>Potenciar mediante capacitación las capacidades y habilidades</w:t>
      </w:r>
      <w:r w:rsidR="00DB4EF7">
        <w:rPr>
          <w:rFonts w:ascii="Times New Roman" w:hAnsi="Times New Roman" w:cs="Times New Roman"/>
          <w:sz w:val="24"/>
          <w:szCs w:val="24"/>
        </w:rPr>
        <w:t xml:space="preserve"> múltiples</w:t>
      </w:r>
      <w:r>
        <w:rPr>
          <w:rFonts w:ascii="Times New Roman" w:hAnsi="Times New Roman" w:cs="Times New Roman"/>
          <w:sz w:val="24"/>
          <w:szCs w:val="24"/>
        </w:rPr>
        <w:t xml:space="preserve"> de los pobladores.</w:t>
      </w:r>
    </w:p>
    <w:p w:rsidR="00082DEE" w:rsidRDefault="00082DEE" w:rsidP="00082DEE">
      <w:pPr>
        <w:pStyle w:val="Prrafodelista"/>
        <w:spacing w:line="360" w:lineRule="auto"/>
        <w:ind w:left="1944"/>
        <w:jc w:val="both"/>
        <w:rPr>
          <w:rFonts w:ascii="Times New Roman" w:hAnsi="Times New Roman" w:cs="Times New Roman"/>
          <w:sz w:val="24"/>
          <w:szCs w:val="24"/>
        </w:rPr>
      </w:pPr>
    </w:p>
    <w:p w:rsidR="00082DEE" w:rsidRDefault="00082DEE" w:rsidP="00082DEE">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Organi</w:t>
      </w:r>
      <w:r w:rsidRPr="001354D1">
        <w:rPr>
          <w:rFonts w:ascii="Times New Roman" w:hAnsi="Times New Roman" w:cs="Times New Roman"/>
          <w:sz w:val="24"/>
          <w:szCs w:val="24"/>
        </w:rPr>
        <w:t>zar y realizar charlas informativas sobre servicios dirigidos a promover la generación de capacidades y oportunidades productivas, para la inclusión económica y la movilidad social ascendente de los/as usuarios/as del bono de desarrollo humano y pensiones</w:t>
      </w:r>
      <w:r>
        <w:rPr>
          <w:rFonts w:ascii="Times New Roman" w:hAnsi="Times New Roman" w:cs="Times New Roman"/>
          <w:sz w:val="24"/>
          <w:szCs w:val="24"/>
        </w:rPr>
        <w:t>.</w:t>
      </w:r>
    </w:p>
    <w:p w:rsidR="00082DEE" w:rsidRDefault="00082DEE" w:rsidP="00082DEE">
      <w:pPr>
        <w:pStyle w:val="Prrafodelista"/>
        <w:spacing w:line="360" w:lineRule="auto"/>
        <w:ind w:left="1224"/>
        <w:jc w:val="both"/>
        <w:rPr>
          <w:rFonts w:ascii="Times New Roman" w:hAnsi="Times New Roman" w:cs="Times New Roman"/>
          <w:sz w:val="24"/>
          <w:szCs w:val="24"/>
        </w:rPr>
      </w:pPr>
    </w:p>
    <w:p w:rsidR="00082DEE" w:rsidRDefault="00082DEE" w:rsidP="00082DEE">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 xml:space="preserve">Indicadores: </w:t>
      </w:r>
    </w:p>
    <w:p w:rsidR="00082DEE" w:rsidRDefault="00082DEE" w:rsidP="00082DEE">
      <w:pPr>
        <w:pStyle w:val="Prrafodelista"/>
        <w:spacing w:line="360" w:lineRule="auto"/>
        <w:ind w:left="1224"/>
        <w:jc w:val="both"/>
        <w:rPr>
          <w:rFonts w:ascii="Times New Roman" w:hAnsi="Times New Roman" w:cs="Times New Roman"/>
          <w:sz w:val="24"/>
          <w:szCs w:val="24"/>
        </w:rPr>
      </w:pPr>
    </w:p>
    <w:p w:rsidR="00596E6C" w:rsidRDefault="00082DEE" w:rsidP="00082DEE">
      <w:pPr>
        <w:pStyle w:val="Prrafodelist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Ferias informativas invitando </w:t>
      </w:r>
      <w:r w:rsidR="00596E6C">
        <w:rPr>
          <w:rFonts w:ascii="Times New Roman" w:hAnsi="Times New Roman" w:cs="Times New Roman"/>
          <w:sz w:val="24"/>
          <w:szCs w:val="24"/>
        </w:rPr>
        <w:t>a miro empresarios que han tenido éxito con su emprendimiento y ha logrado posicionar su producto para que hablen sobre su experiencia y e incentiven a los nuevos micro empresarios.</w:t>
      </w:r>
    </w:p>
    <w:p w:rsidR="00596E6C" w:rsidRDefault="00596E6C" w:rsidP="00082DEE">
      <w:pPr>
        <w:pStyle w:val="Prrafodelist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Capacitación sobre innovación y descubrimiento de nuevos proyectos de la comunidad y grupo vulnerable con el que se trabaje.</w:t>
      </w:r>
    </w:p>
    <w:p w:rsidR="00082DEE" w:rsidRDefault="00596E6C" w:rsidP="00596E6C">
      <w:pPr>
        <w:pStyle w:val="Prrafodelista"/>
        <w:numPr>
          <w:ilvl w:val="0"/>
          <w:numId w:val="23"/>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Capacitación sobre el uso adecuado de los ingresos, priorizando acciones y actividades a destinarse.</w:t>
      </w:r>
    </w:p>
    <w:p w:rsidR="00596E6C" w:rsidRDefault="00596E6C" w:rsidP="00596E6C">
      <w:pPr>
        <w:pStyle w:val="Prrafodelista"/>
        <w:spacing w:line="360" w:lineRule="auto"/>
        <w:ind w:left="1944"/>
        <w:jc w:val="both"/>
        <w:rPr>
          <w:rFonts w:ascii="Times New Roman" w:hAnsi="Times New Roman" w:cs="Times New Roman"/>
          <w:sz w:val="24"/>
          <w:szCs w:val="24"/>
        </w:rPr>
      </w:pPr>
    </w:p>
    <w:p w:rsidR="00596E6C" w:rsidRDefault="00E72B43" w:rsidP="00596E6C">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Asesorar, fomentar y desarrollar oportunidades para emprendimientos productivos individuales, familiares, asociativos y de empleo en grupos de atención prioritaria, para impulsar el desarrollo de actividades de economía popular y solidaria, promoviendo para ello articulaciones y sinergias con instituciones públicas y privadas</w:t>
      </w:r>
      <w:r w:rsidR="00A533F1">
        <w:rPr>
          <w:rFonts w:ascii="Times New Roman" w:hAnsi="Times New Roman" w:cs="Times New Roman"/>
          <w:sz w:val="24"/>
          <w:szCs w:val="24"/>
        </w:rPr>
        <w:t>.</w:t>
      </w:r>
    </w:p>
    <w:p w:rsidR="00E72B43" w:rsidRDefault="00E72B43" w:rsidP="00E72B43">
      <w:pPr>
        <w:pStyle w:val="Prrafodelista"/>
        <w:spacing w:line="360" w:lineRule="auto"/>
        <w:ind w:left="1224"/>
        <w:jc w:val="both"/>
        <w:rPr>
          <w:rFonts w:ascii="Times New Roman" w:hAnsi="Times New Roman" w:cs="Times New Roman"/>
          <w:sz w:val="24"/>
          <w:szCs w:val="24"/>
        </w:rPr>
      </w:pPr>
    </w:p>
    <w:p w:rsidR="00E72B43" w:rsidRDefault="00E72B43" w:rsidP="00E72B43">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 xml:space="preserve">Indicadores: </w:t>
      </w:r>
    </w:p>
    <w:p w:rsidR="00E72B43" w:rsidRDefault="00E72B43" w:rsidP="00E72B43">
      <w:pPr>
        <w:pStyle w:val="Prrafodelista"/>
        <w:spacing w:line="360" w:lineRule="auto"/>
        <w:ind w:left="1224"/>
        <w:jc w:val="both"/>
        <w:rPr>
          <w:rFonts w:ascii="Times New Roman" w:hAnsi="Times New Roman" w:cs="Times New Roman"/>
          <w:sz w:val="24"/>
          <w:szCs w:val="24"/>
        </w:rPr>
      </w:pPr>
    </w:p>
    <w:p w:rsidR="00E72B43" w:rsidRDefault="00E72B43" w:rsidP="00E72B43">
      <w:pPr>
        <w:pStyle w:val="Prrafodelist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Capacitar sobre micro emprendimientos e innovación.</w:t>
      </w:r>
    </w:p>
    <w:p w:rsidR="00E72B43" w:rsidRDefault="00E72B43" w:rsidP="00E72B43">
      <w:pPr>
        <w:pStyle w:val="Prrafodelist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Capacitar sobre artículos artesanales para proyectos de micro empresa.</w:t>
      </w:r>
    </w:p>
    <w:p w:rsidR="00E72B43" w:rsidRDefault="00E72B43" w:rsidP="00E72B43">
      <w:pPr>
        <w:pStyle w:val="Prrafodelista"/>
        <w:numPr>
          <w:ilvl w:val="0"/>
          <w:numId w:val="24"/>
        </w:numPr>
        <w:spacing w:line="360" w:lineRule="auto"/>
        <w:jc w:val="both"/>
        <w:rPr>
          <w:rFonts w:ascii="Times New Roman" w:hAnsi="Times New Roman" w:cs="Times New Roman"/>
          <w:sz w:val="24"/>
          <w:szCs w:val="24"/>
        </w:rPr>
      </w:pPr>
      <w:r>
        <w:rPr>
          <w:rFonts w:ascii="Times New Roman" w:hAnsi="Times New Roman" w:cs="Times New Roman"/>
          <w:sz w:val="24"/>
          <w:szCs w:val="24"/>
        </w:rPr>
        <w:t>Dar cursos gratuitos sobre actividades artesanales.</w:t>
      </w:r>
    </w:p>
    <w:p w:rsidR="00E72B43" w:rsidRDefault="00E72B43" w:rsidP="00E72B43">
      <w:pPr>
        <w:pStyle w:val="Prrafodelista"/>
        <w:spacing w:line="360" w:lineRule="auto"/>
        <w:ind w:left="1944"/>
        <w:jc w:val="both"/>
        <w:rPr>
          <w:rFonts w:ascii="Times New Roman" w:hAnsi="Times New Roman" w:cs="Times New Roman"/>
          <w:sz w:val="24"/>
          <w:szCs w:val="24"/>
        </w:rPr>
      </w:pPr>
    </w:p>
    <w:p w:rsidR="00E72B43" w:rsidRDefault="00E72B43" w:rsidP="00E72B43">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Brindar apoyo económico para micro empresarios</w:t>
      </w:r>
    </w:p>
    <w:p w:rsidR="00E72B43" w:rsidRDefault="00E72B43" w:rsidP="00E72B43">
      <w:pPr>
        <w:pStyle w:val="Prrafodelista"/>
        <w:spacing w:line="360" w:lineRule="auto"/>
        <w:ind w:left="1224"/>
        <w:jc w:val="both"/>
        <w:rPr>
          <w:rFonts w:ascii="Times New Roman" w:hAnsi="Times New Roman" w:cs="Times New Roman"/>
          <w:sz w:val="24"/>
          <w:szCs w:val="24"/>
        </w:rPr>
      </w:pPr>
    </w:p>
    <w:p w:rsidR="00E72B43" w:rsidRDefault="00E72B43" w:rsidP="00E72B43">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 xml:space="preserve">Indicadores: </w:t>
      </w:r>
    </w:p>
    <w:p w:rsidR="00E72B43" w:rsidRDefault="00E72B43" w:rsidP="00E72B43">
      <w:pPr>
        <w:pStyle w:val="Prrafodelista"/>
        <w:spacing w:line="360" w:lineRule="auto"/>
        <w:ind w:left="1224"/>
        <w:jc w:val="both"/>
        <w:rPr>
          <w:rFonts w:ascii="Times New Roman" w:hAnsi="Times New Roman" w:cs="Times New Roman"/>
          <w:sz w:val="24"/>
          <w:szCs w:val="24"/>
        </w:rPr>
      </w:pPr>
    </w:p>
    <w:p w:rsidR="00E72B43" w:rsidRDefault="00E72B43" w:rsidP="00E72B43">
      <w:pPr>
        <w:pStyle w:val="Prrafodelista"/>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Proponer a las autoridades competentes la generación de un banco solidario el cual tenga más beneficios para micro empresarios con un menor interés.</w:t>
      </w:r>
    </w:p>
    <w:p w:rsidR="00E72B43" w:rsidRDefault="00E72B43" w:rsidP="00E72B43">
      <w:pPr>
        <w:pStyle w:val="Prrafodelista"/>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Gestionar la obtención de recursos económicos </w:t>
      </w:r>
      <w:r w:rsidR="00DF3EE5">
        <w:rPr>
          <w:rFonts w:ascii="Times New Roman" w:hAnsi="Times New Roman" w:cs="Times New Roman"/>
          <w:sz w:val="24"/>
          <w:szCs w:val="24"/>
        </w:rPr>
        <w:t>mediante un estudio del proyecto más idóneo que cumpla con los requisitos que garanticen ser un micro emprendimiento viable.</w:t>
      </w:r>
    </w:p>
    <w:p w:rsidR="00DF3EE5" w:rsidRDefault="00DF3EE5" w:rsidP="00E72B43">
      <w:pPr>
        <w:pStyle w:val="Prrafodelista"/>
        <w:numPr>
          <w:ilvl w:val="0"/>
          <w:numId w:val="25"/>
        </w:numPr>
        <w:spacing w:line="360" w:lineRule="auto"/>
        <w:jc w:val="both"/>
        <w:rPr>
          <w:rFonts w:ascii="Times New Roman" w:hAnsi="Times New Roman" w:cs="Times New Roman"/>
          <w:sz w:val="24"/>
          <w:szCs w:val="24"/>
        </w:rPr>
      </w:pPr>
      <w:r>
        <w:rPr>
          <w:rFonts w:ascii="Times New Roman" w:hAnsi="Times New Roman" w:cs="Times New Roman"/>
          <w:sz w:val="24"/>
          <w:szCs w:val="24"/>
        </w:rPr>
        <w:t>Crear un fondo para micro empresarios de ayuda emergente en caso de crisis prolongadas.</w:t>
      </w:r>
    </w:p>
    <w:p w:rsidR="00DF3EE5" w:rsidRDefault="00DF3EE5" w:rsidP="00DF3EE5">
      <w:pPr>
        <w:pStyle w:val="Prrafodelista"/>
        <w:spacing w:line="360" w:lineRule="auto"/>
        <w:ind w:left="1944"/>
        <w:jc w:val="both"/>
        <w:rPr>
          <w:rFonts w:ascii="Times New Roman" w:hAnsi="Times New Roman" w:cs="Times New Roman"/>
          <w:sz w:val="24"/>
          <w:szCs w:val="24"/>
        </w:rPr>
      </w:pPr>
    </w:p>
    <w:p w:rsidR="00DF3EE5" w:rsidRDefault="00DF3EE5" w:rsidP="00DF3EE5">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Generar alianzas estratégicas de los micro empresarios con proveedores para la obtención de un mejor precio </w:t>
      </w:r>
    </w:p>
    <w:p w:rsidR="00DF3EE5" w:rsidRDefault="00DF3EE5" w:rsidP="00DF3EE5">
      <w:pPr>
        <w:pStyle w:val="Prrafodelista"/>
        <w:spacing w:line="360" w:lineRule="auto"/>
        <w:ind w:left="1224"/>
        <w:jc w:val="both"/>
        <w:rPr>
          <w:rFonts w:ascii="Times New Roman" w:hAnsi="Times New Roman" w:cs="Times New Roman"/>
          <w:sz w:val="24"/>
          <w:szCs w:val="24"/>
        </w:rPr>
      </w:pPr>
    </w:p>
    <w:p w:rsidR="00DF3EE5" w:rsidRDefault="00DF3EE5" w:rsidP="00DF3EE5">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Indicadores:</w:t>
      </w:r>
    </w:p>
    <w:p w:rsidR="00DF3EE5" w:rsidRDefault="00DF3EE5" w:rsidP="00DF3EE5">
      <w:pPr>
        <w:pStyle w:val="Prrafodelista"/>
        <w:spacing w:line="360" w:lineRule="auto"/>
        <w:ind w:left="1224"/>
        <w:jc w:val="both"/>
        <w:rPr>
          <w:rFonts w:ascii="Times New Roman" w:hAnsi="Times New Roman" w:cs="Times New Roman"/>
          <w:sz w:val="24"/>
          <w:szCs w:val="24"/>
        </w:rPr>
      </w:pPr>
    </w:p>
    <w:p w:rsidR="0083154E" w:rsidRDefault="00DF3EE5" w:rsidP="0048543A">
      <w:pPr>
        <w:pStyle w:val="Prrafodelist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Plantear propuestas con los proveedores en las que se pueda fijar un coste de los productos o recursos de necesidad del micro empresario. </w:t>
      </w:r>
    </w:p>
    <w:p w:rsidR="0048543A" w:rsidRDefault="0048543A" w:rsidP="0048543A">
      <w:pPr>
        <w:pStyle w:val="Prrafodelista"/>
        <w:spacing w:line="360" w:lineRule="auto"/>
        <w:ind w:left="1944"/>
        <w:jc w:val="both"/>
        <w:rPr>
          <w:rFonts w:ascii="Times New Roman" w:hAnsi="Times New Roman" w:cs="Times New Roman"/>
          <w:sz w:val="24"/>
          <w:szCs w:val="24"/>
        </w:rPr>
      </w:pPr>
    </w:p>
    <w:p w:rsidR="0048543A" w:rsidRDefault="0048543A" w:rsidP="0048543A">
      <w:pPr>
        <w:pStyle w:val="Prrafodelista"/>
        <w:numPr>
          <w:ilvl w:val="2"/>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Realizar actividades para apoyar a los grupos de personas migrantes internos, de una provincia, de un cantón o parroquia a otras</w:t>
      </w:r>
    </w:p>
    <w:p w:rsidR="0048543A" w:rsidRDefault="0048543A" w:rsidP="0048543A">
      <w:pPr>
        <w:pStyle w:val="Prrafodelista"/>
        <w:spacing w:line="360" w:lineRule="auto"/>
        <w:ind w:left="1224"/>
        <w:jc w:val="both"/>
        <w:rPr>
          <w:rFonts w:ascii="Times New Roman" w:hAnsi="Times New Roman" w:cs="Times New Roman"/>
          <w:sz w:val="24"/>
          <w:szCs w:val="24"/>
        </w:rPr>
      </w:pPr>
    </w:p>
    <w:p w:rsidR="0048543A" w:rsidRDefault="0048543A" w:rsidP="0048543A">
      <w:pPr>
        <w:pStyle w:val="Prrafodelista"/>
        <w:spacing w:line="360" w:lineRule="auto"/>
        <w:ind w:left="1224"/>
        <w:jc w:val="both"/>
        <w:rPr>
          <w:rFonts w:ascii="Times New Roman" w:hAnsi="Times New Roman" w:cs="Times New Roman"/>
          <w:sz w:val="24"/>
          <w:szCs w:val="24"/>
        </w:rPr>
      </w:pPr>
      <w:r>
        <w:rPr>
          <w:rFonts w:ascii="Times New Roman" w:hAnsi="Times New Roman" w:cs="Times New Roman"/>
          <w:sz w:val="24"/>
          <w:szCs w:val="24"/>
        </w:rPr>
        <w:t>Indicadores:</w:t>
      </w:r>
    </w:p>
    <w:p w:rsidR="0048543A" w:rsidRDefault="0048543A" w:rsidP="0048543A">
      <w:pPr>
        <w:pStyle w:val="Prrafodelista"/>
        <w:spacing w:line="360" w:lineRule="auto"/>
        <w:ind w:left="1224"/>
        <w:jc w:val="both"/>
        <w:rPr>
          <w:rFonts w:ascii="Times New Roman" w:hAnsi="Times New Roman" w:cs="Times New Roman"/>
          <w:sz w:val="24"/>
          <w:szCs w:val="24"/>
        </w:rPr>
      </w:pPr>
    </w:p>
    <w:p w:rsidR="0048543A" w:rsidRDefault="0048543A" w:rsidP="0048543A">
      <w:pPr>
        <w:pStyle w:val="Prrafodelista"/>
        <w:numPr>
          <w:ilvl w:val="0"/>
          <w:numId w:val="26"/>
        </w:numPr>
        <w:spacing w:line="360" w:lineRule="auto"/>
        <w:jc w:val="both"/>
        <w:rPr>
          <w:rFonts w:ascii="Times New Roman" w:hAnsi="Times New Roman" w:cs="Times New Roman"/>
          <w:sz w:val="24"/>
          <w:szCs w:val="24"/>
        </w:rPr>
      </w:pPr>
      <w:r>
        <w:rPr>
          <w:rFonts w:ascii="Times New Roman" w:hAnsi="Times New Roman" w:cs="Times New Roman"/>
          <w:sz w:val="24"/>
          <w:szCs w:val="24"/>
        </w:rPr>
        <w:t>Realizar contribuciones para que los migrantes puedan desarrollar su micro emprendimiento y colaborar con el micro empresario con publicidad y promoción de su producto o servicio así como la compra del mismo.</w:t>
      </w:r>
    </w:p>
    <w:p w:rsidR="0048543A" w:rsidRDefault="0048543A" w:rsidP="0048543A">
      <w:pPr>
        <w:spacing w:line="360" w:lineRule="auto"/>
        <w:ind w:left="1584"/>
        <w:jc w:val="both"/>
        <w:rPr>
          <w:rFonts w:ascii="Times New Roman" w:hAnsi="Times New Roman" w:cs="Times New Roman"/>
          <w:sz w:val="24"/>
          <w:szCs w:val="24"/>
        </w:rPr>
      </w:pPr>
    </w:p>
    <w:p w:rsidR="008D69CE" w:rsidRDefault="008D69CE" w:rsidP="0048543A">
      <w:pPr>
        <w:spacing w:line="360" w:lineRule="auto"/>
        <w:ind w:left="1584"/>
        <w:jc w:val="both"/>
        <w:rPr>
          <w:rFonts w:ascii="Times New Roman" w:hAnsi="Times New Roman" w:cs="Times New Roman"/>
          <w:sz w:val="24"/>
          <w:szCs w:val="24"/>
        </w:rPr>
      </w:pPr>
    </w:p>
    <w:p w:rsidR="008D69CE" w:rsidRDefault="008D69CE" w:rsidP="0048543A">
      <w:pPr>
        <w:spacing w:line="360" w:lineRule="auto"/>
        <w:ind w:left="1584"/>
        <w:jc w:val="both"/>
        <w:rPr>
          <w:rFonts w:ascii="Times New Roman" w:hAnsi="Times New Roman" w:cs="Times New Roman"/>
          <w:sz w:val="24"/>
          <w:szCs w:val="24"/>
        </w:rPr>
      </w:pPr>
    </w:p>
    <w:p w:rsidR="00FD446A" w:rsidRPr="00FD446A" w:rsidRDefault="00FD446A" w:rsidP="00FD446A">
      <w:pPr>
        <w:spacing w:line="240" w:lineRule="auto"/>
        <w:jc w:val="both"/>
        <w:rPr>
          <w:rFonts w:ascii="Times New Roman" w:eastAsia="Times New Roman" w:hAnsi="Times New Roman" w:cs="Times New Roman"/>
          <w:b/>
          <w:iCs/>
          <w:color w:val="222222"/>
          <w:sz w:val="24"/>
          <w:szCs w:val="24"/>
        </w:rPr>
        <w:sectPr w:rsidR="00FD446A" w:rsidRPr="00FD446A" w:rsidSect="00270C70">
          <w:headerReference w:type="default" r:id="rId10"/>
          <w:footerReference w:type="default" r:id="rId11"/>
          <w:footerReference w:type="first" r:id="rId12"/>
          <w:pgSz w:w="11906" w:h="16838"/>
          <w:pgMar w:top="1417" w:right="1701" w:bottom="1417" w:left="1701" w:header="708" w:footer="708" w:gutter="0"/>
          <w:cols w:space="708"/>
          <w:titlePg/>
          <w:docGrid w:linePitch="360"/>
        </w:sectPr>
      </w:pPr>
    </w:p>
    <w:p w:rsidR="008D69CE" w:rsidRPr="00BA5162" w:rsidRDefault="00FD446A" w:rsidP="00363FAE">
      <w:pPr>
        <w:pStyle w:val="Prrafodelista"/>
        <w:numPr>
          <w:ilvl w:val="0"/>
          <w:numId w:val="1"/>
        </w:numPr>
        <w:spacing w:line="240" w:lineRule="auto"/>
        <w:jc w:val="both"/>
        <w:outlineLvl w:val="0"/>
        <w:rPr>
          <w:rFonts w:ascii="Times New Roman" w:hAnsi="Times New Roman" w:cs="Times New Roman"/>
          <w:b/>
          <w:sz w:val="24"/>
          <w:szCs w:val="24"/>
        </w:rPr>
      </w:pPr>
      <w:bookmarkStart w:id="19" w:name="_Toc515621261"/>
      <w:r w:rsidRPr="005D5395">
        <w:rPr>
          <w:rFonts w:ascii="Times New Roman" w:eastAsia="Times New Roman" w:hAnsi="Times New Roman" w:cs="Times New Roman"/>
          <w:b/>
          <w:iCs/>
          <w:color w:val="222222"/>
          <w:sz w:val="24"/>
          <w:szCs w:val="24"/>
        </w:rPr>
        <w:lastRenderedPageBreak/>
        <w:t>Cuadro de mando específico de la Fundación Desarrollo Social y Tecnológico</w:t>
      </w:r>
      <w:bookmarkEnd w:id="19"/>
    </w:p>
    <w:p w:rsidR="00BA5162" w:rsidRPr="005D5395" w:rsidRDefault="00BA5162" w:rsidP="00BA5162">
      <w:pPr>
        <w:pStyle w:val="Prrafodelista"/>
        <w:spacing w:line="240" w:lineRule="auto"/>
        <w:ind w:left="360"/>
        <w:jc w:val="both"/>
        <w:rPr>
          <w:rFonts w:ascii="Times New Roman" w:hAnsi="Times New Roman" w:cs="Times New Roman"/>
          <w:b/>
          <w:sz w:val="24"/>
          <w:szCs w:val="24"/>
        </w:rPr>
      </w:pPr>
    </w:p>
    <w:tbl>
      <w:tblPr>
        <w:tblW w:w="14325"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600" w:firstRow="0" w:lastRow="0" w:firstColumn="0" w:lastColumn="0" w:noHBand="1" w:noVBand="1"/>
      </w:tblPr>
      <w:tblGrid>
        <w:gridCol w:w="588"/>
        <w:gridCol w:w="2923"/>
        <w:gridCol w:w="1896"/>
        <w:gridCol w:w="3686"/>
        <w:gridCol w:w="850"/>
        <w:gridCol w:w="992"/>
        <w:gridCol w:w="3390"/>
      </w:tblGrid>
      <w:tr w:rsidR="008D69CE" w:rsidRPr="00FD446A" w:rsidTr="00FD446A">
        <w:trPr>
          <w:trHeight w:val="262"/>
          <w:jc w:val="center"/>
        </w:trPr>
        <w:tc>
          <w:tcPr>
            <w:tcW w:w="588" w:type="dxa"/>
            <w:vMerge w:val="restart"/>
            <w:shd w:val="clear" w:color="auto" w:fill="auto"/>
            <w:vAlign w:val="center"/>
            <w:hideMark/>
          </w:tcPr>
          <w:p w:rsidR="008D69CE" w:rsidRPr="00FD446A" w:rsidRDefault="00FD446A" w:rsidP="00FD446A">
            <w:pPr>
              <w:tabs>
                <w:tab w:val="left" w:pos="0"/>
              </w:tabs>
              <w:ind w:hanging="108"/>
              <w:jc w:val="center"/>
              <w:rPr>
                <w:rFonts w:ascii="Times New Roman" w:hAnsi="Times New Roman" w:cs="Times New Roman"/>
                <w:b/>
                <w:i/>
                <w:sz w:val="24"/>
                <w:szCs w:val="24"/>
              </w:rPr>
            </w:pPr>
            <w:r w:rsidRPr="00FD446A">
              <w:rPr>
                <w:rFonts w:ascii="Times New Roman" w:hAnsi="Times New Roman" w:cs="Times New Roman"/>
                <w:b/>
                <w:i/>
                <w:sz w:val="24"/>
                <w:szCs w:val="24"/>
              </w:rPr>
              <w:t>No.</w:t>
            </w:r>
          </w:p>
        </w:tc>
        <w:tc>
          <w:tcPr>
            <w:tcW w:w="2923" w:type="dxa"/>
            <w:vMerge w:val="restart"/>
            <w:shd w:val="clear" w:color="auto" w:fill="auto"/>
            <w:vAlign w:val="center"/>
            <w:hideMark/>
          </w:tcPr>
          <w:p w:rsidR="008D69CE" w:rsidRPr="00FD446A" w:rsidRDefault="008D69CE" w:rsidP="00FD446A">
            <w:pPr>
              <w:tabs>
                <w:tab w:val="left" w:pos="-145"/>
              </w:tabs>
              <w:ind w:left="-145"/>
              <w:jc w:val="center"/>
              <w:rPr>
                <w:rFonts w:ascii="Times New Roman" w:hAnsi="Times New Roman" w:cs="Times New Roman"/>
                <w:b/>
                <w:i/>
                <w:sz w:val="24"/>
                <w:szCs w:val="24"/>
              </w:rPr>
            </w:pPr>
            <w:r w:rsidRPr="00FD446A">
              <w:rPr>
                <w:rFonts w:ascii="Times New Roman" w:hAnsi="Times New Roman" w:cs="Times New Roman"/>
                <w:b/>
                <w:i/>
                <w:sz w:val="24"/>
                <w:szCs w:val="24"/>
              </w:rPr>
              <w:t>ACTIVIDADES</w:t>
            </w:r>
          </w:p>
        </w:tc>
        <w:tc>
          <w:tcPr>
            <w:tcW w:w="1896" w:type="dxa"/>
            <w:vMerge w:val="restart"/>
            <w:shd w:val="clear" w:color="auto" w:fill="auto"/>
            <w:vAlign w:val="center"/>
            <w:hideMark/>
          </w:tcPr>
          <w:p w:rsidR="008D69CE" w:rsidRPr="00FD446A" w:rsidRDefault="008D69CE" w:rsidP="00FD446A">
            <w:pPr>
              <w:tabs>
                <w:tab w:val="left" w:pos="-171"/>
              </w:tabs>
              <w:ind w:left="-171" w:right="-108"/>
              <w:jc w:val="center"/>
              <w:rPr>
                <w:rFonts w:ascii="Times New Roman" w:hAnsi="Times New Roman" w:cs="Times New Roman"/>
                <w:b/>
                <w:i/>
                <w:sz w:val="24"/>
                <w:szCs w:val="24"/>
              </w:rPr>
            </w:pPr>
            <w:r w:rsidRPr="00FD446A">
              <w:rPr>
                <w:rFonts w:ascii="Times New Roman" w:hAnsi="Times New Roman" w:cs="Times New Roman"/>
                <w:b/>
                <w:i/>
                <w:sz w:val="24"/>
                <w:szCs w:val="24"/>
              </w:rPr>
              <w:t>RESPONSABLE</w:t>
            </w:r>
          </w:p>
        </w:tc>
        <w:tc>
          <w:tcPr>
            <w:tcW w:w="3686" w:type="dxa"/>
            <w:vMerge w:val="restart"/>
            <w:shd w:val="clear" w:color="auto" w:fill="auto"/>
            <w:vAlign w:val="center"/>
            <w:hideMark/>
          </w:tcPr>
          <w:p w:rsidR="008D69CE" w:rsidRPr="00FD446A" w:rsidRDefault="008D69CE" w:rsidP="00FD446A">
            <w:pPr>
              <w:tabs>
                <w:tab w:val="left" w:pos="-86"/>
              </w:tabs>
              <w:ind w:hanging="86"/>
              <w:jc w:val="center"/>
              <w:rPr>
                <w:rFonts w:ascii="Times New Roman" w:hAnsi="Times New Roman" w:cs="Times New Roman"/>
                <w:b/>
                <w:i/>
                <w:sz w:val="24"/>
                <w:szCs w:val="24"/>
              </w:rPr>
            </w:pPr>
            <w:r w:rsidRPr="00FD446A">
              <w:rPr>
                <w:rFonts w:ascii="Times New Roman" w:hAnsi="Times New Roman" w:cs="Times New Roman"/>
                <w:b/>
                <w:i/>
                <w:sz w:val="24"/>
                <w:szCs w:val="24"/>
              </w:rPr>
              <w:t>INDICADOR</w:t>
            </w:r>
          </w:p>
        </w:tc>
        <w:tc>
          <w:tcPr>
            <w:tcW w:w="1842" w:type="dxa"/>
            <w:gridSpan w:val="2"/>
            <w:shd w:val="clear" w:color="auto" w:fill="auto"/>
            <w:vAlign w:val="center"/>
            <w:hideMark/>
          </w:tcPr>
          <w:p w:rsidR="008D69CE" w:rsidRPr="00FD446A" w:rsidRDefault="008D69CE"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METAS</w:t>
            </w:r>
          </w:p>
        </w:tc>
        <w:tc>
          <w:tcPr>
            <w:tcW w:w="3390" w:type="dxa"/>
            <w:vMerge w:val="restart"/>
            <w:shd w:val="clear" w:color="auto" w:fill="auto"/>
            <w:vAlign w:val="center"/>
            <w:hideMark/>
          </w:tcPr>
          <w:p w:rsidR="008D69CE" w:rsidRPr="00FD446A" w:rsidRDefault="008D69CE" w:rsidP="00FD446A">
            <w:pPr>
              <w:tabs>
                <w:tab w:val="left" w:pos="-142"/>
              </w:tabs>
              <w:ind w:hanging="142"/>
              <w:jc w:val="center"/>
              <w:rPr>
                <w:rFonts w:ascii="Times New Roman" w:hAnsi="Times New Roman" w:cs="Times New Roman"/>
                <w:b/>
                <w:i/>
                <w:sz w:val="24"/>
                <w:szCs w:val="24"/>
              </w:rPr>
            </w:pPr>
            <w:r w:rsidRPr="00FD446A">
              <w:rPr>
                <w:rFonts w:ascii="Times New Roman" w:hAnsi="Times New Roman" w:cs="Times New Roman"/>
                <w:b/>
                <w:i/>
                <w:sz w:val="24"/>
                <w:szCs w:val="24"/>
              </w:rPr>
              <w:t>OBSERVACIONES</w:t>
            </w:r>
          </w:p>
        </w:tc>
      </w:tr>
      <w:tr w:rsidR="00FD446A" w:rsidRPr="00FD446A" w:rsidTr="00EB40E8">
        <w:trPr>
          <w:trHeight w:val="394"/>
          <w:jc w:val="center"/>
        </w:trPr>
        <w:tc>
          <w:tcPr>
            <w:tcW w:w="588" w:type="dxa"/>
            <w:vMerge/>
            <w:shd w:val="clear" w:color="auto" w:fill="auto"/>
            <w:hideMark/>
          </w:tcPr>
          <w:p w:rsidR="008D69CE" w:rsidRPr="00FD446A" w:rsidRDefault="008D69CE" w:rsidP="00FD446A">
            <w:pPr>
              <w:tabs>
                <w:tab w:val="left" w:pos="0"/>
              </w:tabs>
              <w:jc w:val="center"/>
              <w:rPr>
                <w:rFonts w:ascii="Times New Roman" w:hAnsi="Times New Roman" w:cs="Times New Roman"/>
                <w:b/>
                <w:i/>
                <w:sz w:val="24"/>
                <w:szCs w:val="24"/>
              </w:rPr>
            </w:pPr>
          </w:p>
        </w:tc>
        <w:tc>
          <w:tcPr>
            <w:tcW w:w="2923" w:type="dxa"/>
            <w:vMerge/>
            <w:shd w:val="clear" w:color="auto" w:fill="auto"/>
            <w:hideMark/>
          </w:tcPr>
          <w:p w:rsidR="008D69CE" w:rsidRPr="00FD446A" w:rsidRDefault="008D69CE" w:rsidP="00FD446A">
            <w:pPr>
              <w:tabs>
                <w:tab w:val="left" w:pos="0"/>
              </w:tabs>
              <w:jc w:val="center"/>
              <w:rPr>
                <w:rFonts w:ascii="Times New Roman" w:hAnsi="Times New Roman" w:cs="Times New Roman"/>
                <w:b/>
                <w:i/>
                <w:sz w:val="24"/>
                <w:szCs w:val="24"/>
              </w:rPr>
            </w:pPr>
          </w:p>
        </w:tc>
        <w:tc>
          <w:tcPr>
            <w:tcW w:w="1896" w:type="dxa"/>
            <w:vMerge/>
            <w:shd w:val="clear" w:color="auto" w:fill="auto"/>
            <w:hideMark/>
          </w:tcPr>
          <w:p w:rsidR="008D69CE" w:rsidRPr="00FD446A" w:rsidRDefault="008D69CE" w:rsidP="00FD446A">
            <w:pPr>
              <w:tabs>
                <w:tab w:val="left" w:pos="0"/>
              </w:tabs>
              <w:jc w:val="center"/>
              <w:rPr>
                <w:rFonts w:ascii="Times New Roman" w:hAnsi="Times New Roman" w:cs="Times New Roman"/>
                <w:b/>
                <w:i/>
                <w:sz w:val="24"/>
                <w:szCs w:val="24"/>
              </w:rPr>
            </w:pPr>
          </w:p>
        </w:tc>
        <w:tc>
          <w:tcPr>
            <w:tcW w:w="3686" w:type="dxa"/>
            <w:vMerge/>
            <w:shd w:val="clear" w:color="auto" w:fill="auto"/>
            <w:hideMark/>
          </w:tcPr>
          <w:p w:rsidR="008D69CE" w:rsidRPr="00FD446A" w:rsidRDefault="008D69CE" w:rsidP="00FD446A">
            <w:pPr>
              <w:tabs>
                <w:tab w:val="left" w:pos="0"/>
              </w:tabs>
              <w:jc w:val="center"/>
              <w:rPr>
                <w:rFonts w:ascii="Times New Roman" w:hAnsi="Times New Roman" w:cs="Times New Roman"/>
                <w:b/>
                <w:i/>
                <w:sz w:val="24"/>
                <w:szCs w:val="24"/>
              </w:rPr>
            </w:pPr>
          </w:p>
        </w:tc>
        <w:tc>
          <w:tcPr>
            <w:tcW w:w="850" w:type="dxa"/>
            <w:shd w:val="clear" w:color="auto" w:fill="auto"/>
            <w:vAlign w:val="center"/>
            <w:hideMark/>
          </w:tcPr>
          <w:p w:rsidR="008D69CE" w:rsidRPr="00FD446A" w:rsidRDefault="008D69CE"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20</w:t>
            </w:r>
            <w:r w:rsidR="00FD446A" w:rsidRPr="00FD446A">
              <w:rPr>
                <w:rFonts w:ascii="Times New Roman" w:hAnsi="Times New Roman" w:cs="Times New Roman"/>
                <w:b/>
                <w:i/>
                <w:sz w:val="24"/>
                <w:szCs w:val="24"/>
              </w:rPr>
              <w:t>18</w:t>
            </w:r>
          </w:p>
        </w:tc>
        <w:tc>
          <w:tcPr>
            <w:tcW w:w="992" w:type="dxa"/>
            <w:shd w:val="clear" w:color="auto" w:fill="auto"/>
            <w:vAlign w:val="center"/>
            <w:hideMark/>
          </w:tcPr>
          <w:p w:rsidR="008D69CE" w:rsidRPr="00FD446A" w:rsidRDefault="007C3470" w:rsidP="00FD446A">
            <w:pPr>
              <w:tabs>
                <w:tab w:val="left" w:pos="0"/>
              </w:tabs>
              <w:jc w:val="center"/>
              <w:rPr>
                <w:rFonts w:ascii="Times New Roman" w:hAnsi="Times New Roman" w:cs="Times New Roman"/>
                <w:b/>
                <w:i/>
                <w:sz w:val="24"/>
                <w:szCs w:val="24"/>
              </w:rPr>
            </w:pPr>
            <w:r>
              <w:rPr>
                <w:rFonts w:ascii="Times New Roman" w:hAnsi="Times New Roman" w:cs="Times New Roman"/>
                <w:b/>
                <w:i/>
                <w:sz w:val="24"/>
                <w:szCs w:val="24"/>
              </w:rPr>
              <w:t>2022</w:t>
            </w:r>
          </w:p>
        </w:tc>
        <w:tc>
          <w:tcPr>
            <w:tcW w:w="3390" w:type="dxa"/>
            <w:vMerge/>
            <w:shd w:val="clear" w:color="auto" w:fill="auto"/>
            <w:hideMark/>
          </w:tcPr>
          <w:p w:rsidR="008D69CE" w:rsidRPr="00FD446A" w:rsidRDefault="008D69CE" w:rsidP="00FD446A">
            <w:pPr>
              <w:tabs>
                <w:tab w:val="left" w:pos="0"/>
              </w:tabs>
              <w:jc w:val="center"/>
              <w:rPr>
                <w:rFonts w:ascii="Times New Roman" w:hAnsi="Times New Roman" w:cs="Times New Roman"/>
                <w:b/>
                <w:i/>
                <w:sz w:val="24"/>
                <w:szCs w:val="24"/>
              </w:rPr>
            </w:pPr>
          </w:p>
        </w:tc>
      </w:tr>
      <w:tr w:rsidR="00FD446A" w:rsidRPr="00FD446A" w:rsidTr="00FD446A">
        <w:trPr>
          <w:trHeight w:val="1022"/>
          <w:jc w:val="center"/>
        </w:trPr>
        <w:tc>
          <w:tcPr>
            <w:tcW w:w="588" w:type="dxa"/>
            <w:vMerge w:val="restart"/>
            <w:shd w:val="clear" w:color="auto" w:fill="auto"/>
            <w:hideMark/>
          </w:tcPr>
          <w:p w:rsidR="00FD446A" w:rsidRPr="00FD446A" w:rsidRDefault="00FD446A"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1</w:t>
            </w:r>
          </w:p>
        </w:tc>
        <w:tc>
          <w:tcPr>
            <w:tcW w:w="2923" w:type="dxa"/>
            <w:vMerge w:val="restart"/>
            <w:shd w:val="clear" w:color="auto" w:fill="auto"/>
            <w:hideMark/>
          </w:tcPr>
          <w:p w:rsidR="00FD446A" w:rsidRPr="00FD446A" w:rsidRDefault="00FD446A" w:rsidP="00FD446A">
            <w:pPr>
              <w:spacing w:after="0" w:line="240" w:lineRule="auto"/>
              <w:jc w:val="both"/>
              <w:rPr>
                <w:rFonts w:ascii="Times New Roman" w:hAnsi="Times New Roman" w:cs="Times New Roman"/>
                <w:sz w:val="24"/>
                <w:szCs w:val="24"/>
              </w:rPr>
            </w:pPr>
            <w:r w:rsidRPr="00FD446A">
              <w:rPr>
                <w:rFonts w:ascii="Times New Roman" w:eastAsia="Times New Roman" w:hAnsi="Times New Roman" w:cs="Times New Roman"/>
                <w:sz w:val="24"/>
                <w:szCs w:val="24"/>
              </w:rPr>
              <w:t xml:space="preserve">Desarrollar las capacidades cognitivas, actitudinales y transdisciplinarias de la comunidad </w:t>
            </w:r>
          </w:p>
          <w:p w:rsidR="00FD446A" w:rsidRPr="00FD446A" w:rsidRDefault="00FD446A" w:rsidP="00FD446A">
            <w:pPr>
              <w:spacing w:after="0" w:line="240" w:lineRule="auto"/>
              <w:rPr>
                <w:rFonts w:ascii="Times New Roman" w:hAnsi="Times New Roman" w:cs="Times New Roman"/>
                <w:b/>
                <w:i/>
                <w:sz w:val="24"/>
                <w:szCs w:val="24"/>
              </w:rPr>
            </w:pPr>
          </w:p>
        </w:tc>
        <w:tc>
          <w:tcPr>
            <w:tcW w:w="1896" w:type="dxa"/>
            <w:vMerge w:val="restart"/>
            <w:shd w:val="clear" w:color="auto" w:fill="auto"/>
            <w:hideMark/>
          </w:tcPr>
          <w:p w:rsidR="00FD446A" w:rsidRPr="00FD446A" w:rsidRDefault="008B0D2B" w:rsidP="00FD446A">
            <w:pPr>
              <w:tabs>
                <w:tab w:val="left" w:pos="0"/>
              </w:tabs>
              <w:jc w:val="center"/>
              <w:rPr>
                <w:rFonts w:ascii="Times New Roman" w:hAnsi="Times New Roman" w:cs="Times New Roman"/>
                <w:b/>
                <w:i/>
                <w:sz w:val="24"/>
                <w:szCs w:val="24"/>
              </w:rPr>
            </w:pPr>
            <w:r>
              <w:rPr>
                <w:rFonts w:ascii="Times New Roman" w:hAnsi="Times New Roman" w:cs="Times New Roman"/>
                <w:b/>
                <w:i/>
                <w:sz w:val="24"/>
                <w:szCs w:val="24"/>
              </w:rPr>
              <w:t>Directiva de la Fundación</w:t>
            </w:r>
          </w:p>
        </w:tc>
        <w:tc>
          <w:tcPr>
            <w:tcW w:w="3686" w:type="dxa"/>
            <w:tcBorders>
              <w:bottom w:val="single" w:sz="4" w:space="0" w:color="auto"/>
            </w:tcBorders>
            <w:shd w:val="clear" w:color="auto" w:fill="auto"/>
            <w:hideMark/>
          </w:tcPr>
          <w:p w:rsidR="00FD446A" w:rsidRPr="00FD446A" w:rsidRDefault="00FD446A"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Número de participación aceptadas / Número de participaciones enviadas</w:t>
            </w:r>
          </w:p>
        </w:tc>
        <w:tc>
          <w:tcPr>
            <w:tcW w:w="850" w:type="dxa"/>
            <w:tcBorders>
              <w:bottom w:val="single" w:sz="4" w:space="0" w:color="auto"/>
            </w:tcBorders>
            <w:shd w:val="clear" w:color="auto" w:fill="auto"/>
            <w:hideMark/>
          </w:tcPr>
          <w:p w:rsidR="00FD446A" w:rsidRPr="00FD446A" w:rsidRDefault="00FD446A" w:rsidP="00FD446A">
            <w:pPr>
              <w:tabs>
                <w:tab w:val="left" w:pos="0"/>
              </w:tabs>
              <w:jc w:val="center"/>
              <w:rPr>
                <w:rFonts w:ascii="Times New Roman" w:hAnsi="Times New Roman" w:cs="Times New Roman"/>
                <w:b/>
                <w:sz w:val="24"/>
                <w:szCs w:val="24"/>
              </w:rPr>
            </w:pPr>
            <w:r w:rsidRPr="00FD446A">
              <w:rPr>
                <w:rFonts w:ascii="Times New Roman" w:hAnsi="Times New Roman" w:cs="Times New Roman"/>
                <w:b/>
                <w:sz w:val="24"/>
                <w:szCs w:val="24"/>
              </w:rPr>
              <w:t>2</w:t>
            </w:r>
          </w:p>
          <w:p w:rsidR="00FD446A" w:rsidRPr="00FD446A" w:rsidRDefault="00FD446A" w:rsidP="00FD446A">
            <w:pPr>
              <w:rPr>
                <w:rFonts w:ascii="Times New Roman" w:hAnsi="Times New Roman" w:cs="Times New Roman"/>
                <w:b/>
                <w:sz w:val="24"/>
                <w:szCs w:val="24"/>
              </w:rPr>
            </w:pPr>
          </w:p>
        </w:tc>
        <w:tc>
          <w:tcPr>
            <w:tcW w:w="992" w:type="dxa"/>
            <w:tcBorders>
              <w:bottom w:val="single" w:sz="4" w:space="0" w:color="auto"/>
            </w:tcBorders>
            <w:shd w:val="clear" w:color="auto" w:fill="auto"/>
            <w:hideMark/>
          </w:tcPr>
          <w:p w:rsidR="00FD446A" w:rsidRPr="00FD446A" w:rsidRDefault="00FD446A" w:rsidP="00FD446A">
            <w:pPr>
              <w:tabs>
                <w:tab w:val="left" w:pos="0"/>
              </w:tabs>
              <w:jc w:val="center"/>
              <w:rPr>
                <w:rFonts w:ascii="Times New Roman" w:hAnsi="Times New Roman" w:cs="Times New Roman"/>
                <w:b/>
                <w:sz w:val="24"/>
                <w:szCs w:val="24"/>
              </w:rPr>
            </w:pPr>
            <w:r w:rsidRPr="00FD446A">
              <w:rPr>
                <w:rFonts w:ascii="Times New Roman" w:hAnsi="Times New Roman" w:cs="Times New Roman"/>
                <w:b/>
                <w:sz w:val="24"/>
                <w:szCs w:val="24"/>
              </w:rPr>
              <w:t>3</w:t>
            </w:r>
          </w:p>
          <w:p w:rsidR="00FD446A" w:rsidRPr="00FD446A" w:rsidRDefault="00FD446A" w:rsidP="00FD446A">
            <w:pPr>
              <w:tabs>
                <w:tab w:val="left" w:pos="0"/>
              </w:tabs>
              <w:jc w:val="center"/>
              <w:rPr>
                <w:rFonts w:ascii="Times New Roman" w:hAnsi="Times New Roman" w:cs="Times New Roman"/>
                <w:b/>
                <w:sz w:val="24"/>
                <w:szCs w:val="24"/>
              </w:rPr>
            </w:pPr>
          </w:p>
        </w:tc>
        <w:tc>
          <w:tcPr>
            <w:tcW w:w="3390" w:type="dxa"/>
            <w:vMerge w:val="restart"/>
            <w:shd w:val="clear" w:color="auto" w:fill="auto"/>
            <w:hideMark/>
          </w:tcPr>
          <w:p w:rsidR="00FD446A" w:rsidRPr="00FD446A" w:rsidRDefault="00FD446A" w:rsidP="00FD446A">
            <w:pPr>
              <w:tabs>
                <w:tab w:val="left" w:pos="0"/>
              </w:tabs>
              <w:jc w:val="center"/>
              <w:rPr>
                <w:rFonts w:ascii="Times New Roman" w:hAnsi="Times New Roman" w:cs="Times New Roman"/>
                <w:b/>
                <w:i/>
                <w:sz w:val="24"/>
                <w:szCs w:val="24"/>
              </w:rPr>
            </w:pPr>
          </w:p>
        </w:tc>
      </w:tr>
      <w:tr w:rsidR="00FD446A" w:rsidRPr="00FD446A" w:rsidTr="00FD446A">
        <w:trPr>
          <w:trHeight w:val="988"/>
          <w:jc w:val="center"/>
        </w:trPr>
        <w:tc>
          <w:tcPr>
            <w:tcW w:w="588" w:type="dxa"/>
            <w:vMerge/>
            <w:shd w:val="clear" w:color="auto" w:fill="auto"/>
          </w:tcPr>
          <w:p w:rsidR="00FD446A" w:rsidRPr="00FD446A" w:rsidRDefault="00FD446A" w:rsidP="00FD446A">
            <w:pPr>
              <w:tabs>
                <w:tab w:val="left" w:pos="0"/>
              </w:tabs>
              <w:jc w:val="center"/>
              <w:rPr>
                <w:rFonts w:ascii="Times New Roman" w:hAnsi="Times New Roman" w:cs="Times New Roman"/>
                <w:b/>
                <w:i/>
                <w:sz w:val="24"/>
                <w:szCs w:val="24"/>
              </w:rPr>
            </w:pPr>
          </w:p>
        </w:tc>
        <w:tc>
          <w:tcPr>
            <w:tcW w:w="2923" w:type="dxa"/>
            <w:vMerge/>
            <w:shd w:val="clear" w:color="auto" w:fill="auto"/>
          </w:tcPr>
          <w:p w:rsidR="00FD446A" w:rsidRPr="00FD446A" w:rsidRDefault="00FD446A" w:rsidP="00FD446A">
            <w:pPr>
              <w:spacing w:after="0" w:line="240" w:lineRule="auto"/>
              <w:jc w:val="both"/>
              <w:rPr>
                <w:rFonts w:ascii="Times New Roman" w:eastAsia="Times New Roman" w:hAnsi="Times New Roman" w:cs="Times New Roman"/>
                <w:sz w:val="24"/>
                <w:szCs w:val="24"/>
              </w:rPr>
            </w:pPr>
          </w:p>
        </w:tc>
        <w:tc>
          <w:tcPr>
            <w:tcW w:w="1896" w:type="dxa"/>
            <w:vMerge/>
            <w:shd w:val="clear" w:color="auto" w:fill="auto"/>
          </w:tcPr>
          <w:p w:rsidR="00FD446A" w:rsidRPr="00FD446A" w:rsidRDefault="00FD446A" w:rsidP="00FD446A">
            <w:pPr>
              <w:tabs>
                <w:tab w:val="left" w:pos="0"/>
              </w:tabs>
              <w:jc w:val="center"/>
              <w:rPr>
                <w:rFonts w:ascii="Times New Roman" w:hAnsi="Times New Roman" w:cs="Times New Roman"/>
                <w:b/>
                <w:i/>
                <w:sz w:val="24"/>
                <w:szCs w:val="24"/>
              </w:rPr>
            </w:pPr>
          </w:p>
        </w:tc>
        <w:tc>
          <w:tcPr>
            <w:tcW w:w="3686" w:type="dxa"/>
            <w:tcBorders>
              <w:top w:val="single" w:sz="4" w:space="0" w:color="auto"/>
              <w:bottom w:val="single" w:sz="4" w:space="0" w:color="auto"/>
            </w:tcBorders>
            <w:shd w:val="clear" w:color="auto" w:fill="auto"/>
          </w:tcPr>
          <w:p w:rsidR="00FD446A" w:rsidRPr="00FD446A" w:rsidRDefault="00FD446A" w:rsidP="00FD446A">
            <w:pPr>
              <w:tabs>
                <w:tab w:val="left" w:pos="0"/>
              </w:tabs>
              <w:jc w:val="center"/>
              <w:rPr>
                <w:rFonts w:ascii="Times New Roman" w:hAnsi="Times New Roman" w:cs="Times New Roman"/>
                <w:b/>
                <w:i/>
                <w:sz w:val="24"/>
                <w:szCs w:val="24"/>
              </w:rPr>
            </w:pPr>
          </w:p>
        </w:tc>
        <w:tc>
          <w:tcPr>
            <w:tcW w:w="850" w:type="dxa"/>
            <w:tcBorders>
              <w:top w:val="single" w:sz="4" w:space="0" w:color="auto"/>
              <w:bottom w:val="single" w:sz="4" w:space="0" w:color="auto"/>
            </w:tcBorders>
            <w:shd w:val="clear" w:color="auto" w:fill="auto"/>
          </w:tcPr>
          <w:p w:rsidR="00FD446A" w:rsidRPr="00FD446A" w:rsidRDefault="00FD446A" w:rsidP="00FD446A">
            <w:pPr>
              <w:jc w:val="center"/>
              <w:rPr>
                <w:rFonts w:ascii="Times New Roman" w:hAnsi="Times New Roman" w:cs="Times New Roman"/>
                <w:b/>
                <w:sz w:val="24"/>
                <w:szCs w:val="24"/>
              </w:rPr>
            </w:pPr>
            <w:r w:rsidRPr="00FD446A">
              <w:rPr>
                <w:rFonts w:ascii="Times New Roman" w:hAnsi="Times New Roman" w:cs="Times New Roman"/>
                <w:b/>
                <w:sz w:val="24"/>
                <w:szCs w:val="24"/>
              </w:rPr>
              <w:t>0</w:t>
            </w:r>
          </w:p>
          <w:p w:rsidR="00FD446A" w:rsidRPr="00FD446A" w:rsidRDefault="00FD446A" w:rsidP="00FD446A">
            <w:pPr>
              <w:jc w:val="center"/>
              <w:rPr>
                <w:rFonts w:ascii="Times New Roman" w:hAnsi="Times New Roman" w:cs="Times New Roman"/>
                <w:b/>
                <w:sz w:val="24"/>
                <w:szCs w:val="24"/>
              </w:rPr>
            </w:pPr>
          </w:p>
        </w:tc>
        <w:tc>
          <w:tcPr>
            <w:tcW w:w="992" w:type="dxa"/>
            <w:tcBorders>
              <w:top w:val="single" w:sz="4" w:space="0" w:color="auto"/>
              <w:bottom w:val="single" w:sz="4" w:space="0" w:color="auto"/>
            </w:tcBorders>
            <w:shd w:val="clear" w:color="auto" w:fill="auto"/>
          </w:tcPr>
          <w:p w:rsidR="00FD446A" w:rsidRPr="00FD446A" w:rsidRDefault="00FD446A" w:rsidP="00FD446A">
            <w:pPr>
              <w:tabs>
                <w:tab w:val="left" w:pos="0"/>
              </w:tabs>
              <w:jc w:val="center"/>
              <w:rPr>
                <w:rFonts w:ascii="Times New Roman" w:hAnsi="Times New Roman" w:cs="Times New Roman"/>
                <w:b/>
                <w:sz w:val="24"/>
                <w:szCs w:val="24"/>
              </w:rPr>
            </w:pPr>
            <w:r w:rsidRPr="00FD446A">
              <w:rPr>
                <w:rFonts w:ascii="Times New Roman" w:hAnsi="Times New Roman" w:cs="Times New Roman"/>
                <w:b/>
                <w:sz w:val="24"/>
                <w:szCs w:val="24"/>
              </w:rPr>
              <w:t>2</w:t>
            </w:r>
          </w:p>
          <w:p w:rsidR="00FD446A" w:rsidRPr="00FD446A" w:rsidRDefault="00FD446A" w:rsidP="00FD446A">
            <w:pPr>
              <w:tabs>
                <w:tab w:val="left" w:pos="0"/>
              </w:tabs>
              <w:jc w:val="center"/>
              <w:rPr>
                <w:rFonts w:ascii="Times New Roman" w:hAnsi="Times New Roman" w:cs="Times New Roman"/>
                <w:b/>
                <w:sz w:val="24"/>
                <w:szCs w:val="24"/>
              </w:rPr>
            </w:pPr>
          </w:p>
        </w:tc>
        <w:tc>
          <w:tcPr>
            <w:tcW w:w="3390" w:type="dxa"/>
            <w:vMerge/>
            <w:shd w:val="clear" w:color="auto" w:fill="auto"/>
          </w:tcPr>
          <w:p w:rsidR="00FD446A" w:rsidRPr="00FD446A" w:rsidRDefault="00FD446A" w:rsidP="00FD446A">
            <w:pPr>
              <w:tabs>
                <w:tab w:val="left" w:pos="0"/>
              </w:tabs>
              <w:jc w:val="center"/>
              <w:rPr>
                <w:rFonts w:ascii="Times New Roman" w:hAnsi="Times New Roman" w:cs="Times New Roman"/>
                <w:b/>
                <w:i/>
                <w:sz w:val="24"/>
                <w:szCs w:val="24"/>
              </w:rPr>
            </w:pPr>
          </w:p>
        </w:tc>
      </w:tr>
      <w:tr w:rsidR="00FD446A" w:rsidRPr="00FD446A" w:rsidTr="00EB40E8">
        <w:trPr>
          <w:trHeight w:val="816"/>
          <w:jc w:val="center"/>
        </w:trPr>
        <w:tc>
          <w:tcPr>
            <w:tcW w:w="588" w:type="dxa"/>
            <w:vMerge/>
            <w:shd w:val="clear" w:color="auto" w:fill="auto"/>
          </w:tcPr>
          <w:p w:rsidR="00FD446A" w:rsidRPr="00FD446A" w:rsidRDefault="00FD446A" w:rsidP="00FD446A">
            <w:pPr>
              <w:tabs>
                <w:tab w:val="left" w:pos="0"/>
              </w:tabs>
              <w:jc w:val="center"/>
              <w:rPr>
                <w:rFonts w:ascii="Times New Roman" w:hAnsi="Times New Roman" w:cs="Times New Roman"/>
                <w:b/>
                <w:i/>
                <w:sz w:val="24"/>
                <w:szCs w:val="24"/>
              </w:rPr>
            </w:pPr>
          </w:p>
        </w:tc>
        <w:tc>
          <w:tcPr>
            <w:tcW w:w="2923" w:type="dxa"/>
            <w:vMerge/>
            <w:shd w:val="clear" w:color="auto" w:fill="auto"/>
          </w:tcPr>
          <w:p w:rsidR="00FD446A" w:rsidRPr="00FD446A" w:rsidRDefault="00FD446A" w:rsidP="00FD446A">
            <w:pPr>
              <w:spacing w:after="0" w:line="240" w:lineRule="auto"/>
              <w:jc w:val="both"/>
              <w:rPr>
                <w:rFonts w:ascii="Times New Roman" w:eastAsia="Times New Roman" w:hAnsi="Times New Roman" w:cs="Times New Roman"/>
                <w:sz w:val="24"/>
                <w:szCs w:val="24"/>
              </w:rPr>
            </w:pPr>
          </w:p>
        </w:tc>
        <w:tc>
          <w:tcPr>
            <w:tcW w:w="1896" w:type="dxa"/>
            <w:vMerge/>
            <w:shd w:val="clear" w:color="auto" w:fill="auto"/>
          </w:tcPr>
          <w:p w:rsidR="00FD446A" w:rsidRPr="00FD446A" w:rsidRDefault="00FD446A" w:rsidP="00FD446A">
            <w:pPr>
              <w:tabs>
                <w:tab w:val="left" w:pos="0"/>
              </w:tabs>
              <w:jc w:val="center"/>
              <w:rPr>
                <w:rFonts w:ascii="Times New Roman" w:hAnsi="Times New Roman" w:cs="Times New Roman"/>
                <w:b/>
                <w:i/>
                <w:sz w:val="24"/>
                <w:szCs w:val="24"/>
              </w:rPr>
            </w:pPr>
          </w:p>
        </w:tc>
        <w:tc>
          <w:tcPr>
            <w:tcW w:w="3686" w:type="dxa"/>
            <w:tcBorders>
              <w:top w:val="single" w:sz="4" w:space="0" w:color="auto"/>
            </w:tcBorders>
            <w:shd w:val="clear" w:color="auto" w:fill="auto"/>
          </w:tcPr>
          <w:p w:rsidR="00FD446A" w:rsidRPr="00FD446A" w:rsidRDefault="00FD446A" w:rsidP="00FD446A">
            <w:pPr>
              <w:tabs>
                <w:tab w:val="left" w:pos="0"/>
              </w:tabs>
              <w:rPr>
                <w:rFonts w:ascii="Times New Roman" w:hAnsi="Times New Roman" w:cs="Times New Roman"/>
                <w:b/>
                <w:i/>
                <w:sz w:val="24"/>
                <w:szCs w:val="24"/>
              </w:rPr>
            </w:pPr>
            <w:r w:rsidRPr="00FD446A">
              <w:rPr>
                <w:rFonts w:ascii="Times New Roman" w:hAnsi="Times New Roman" w:cs="Times New Roman"/>
                <w:b/>
                <w:i/>
                <w:sz w:val="24"/>
                <w:szCs w:val="24"/>
              </w:rPr>
              <w:t>Número de aceptados /Numero de postulantes</w:t>
            </w:r>
          </w:p>
        </w:tc>
        <w:tc>
          <w:tcPr>
            <w:tcW w:w="850" w:type="dxa"/>
            <w:tcBorders>
              <w:top w:val="single" w:sz="4" w:space="0" w:color="auto"/>
            </w:tcBorders>
            <w:shd w:val="clear" w:color="auto" w:fill="auto"/>
          </w:tcPr>
          <w:p w:rsidR="00FD446A" w:rsidRPr="00FD446A" w:rsidRDefault="00FD446A" w:rsidP="00FD446A">
            <w:pPr>
              <w:jc w:val="center"/>
              <w:rPr>
                <w:rFonts w:ascii="Times New Roman" w:hAnsi="Times New Roman" w:cs="Times New Roman"/>
                <w:b/>
                <w:sz w:val="24"/>
                <w:szCs w:val="24"/>
              </w:rPr>
            </w:pPr>
            <w:r w:rsidRPr="00FD446A">
              <w:rPr>
                <w:rFonts w:ascii="Times New Roman" w:hAnsi="Times New Roman" w:cs="Times New Roman"/>
                <w:b/>
                <w:sz w:val="24"/>
                <w:szCs w:val="24"/>
              </w:rPr>
              <w:t>0</w:t>
            </w:r>
          </w:p>
          <w:p w:rsidR="00FD446A" w:rsidRPr="00FD446A" w:rsidRDefault="00FD446A" w:rsidP="00FD446A">
            <w:pPr>
              <w:jc w:val="center"/>
              <w:rPr>
                <w:rFonts w:ascii="Times New Roman" w:hAnsi="Times New Roman" w:cs="Times New Roman"/>
                <w:b/>
                <w:sz w:val="24"/>
                <w:szCs w:val="24"/>
              </w:rPr>
            </w:pPr>
          </w:p>
        </w:tc>
        <w:tc>
          <w:tcPr>
            <w:tcW w:w="992" w:type="dxa"/>
            <w:tcBorders>
              <w:top w:val="single" w:sz="4" w:space="0" w:color="auto"/>
            </w:tcBorders>
            <w:shd w:val="clear" w:color="auto" w:fill="auto"/>
          </w:tcPr>
          <w:p w:rsidR="00FD446A" w:rsidRPr="00FD446A" w:rsidRDefault="00FD446A" w:rsidP="00FD446A">
            <w:pPr>
              <w:tabs>
                <w:tab w:val="left" w:pos="0"/>
              </w:tabs>
              <w:jc w:val="center"/>
              <w:rPr>
                <w:rFonts w:ascii="Times New Roman" w:hAnsi="Times New Roman" w:cs="Times New Roman"/>
                <w:b/>
                <w:sz w:val="24"/>
                <w:szCs w:val="24"/>
              </w:rPr>
            </w:pPr>
            <w:r w:rsidRPr="00FD446A">
              <w:rPr>
                <w:rFonts w:ascii="Times New Roman" w:hAnsi="Times New Roman" w:cs="Times New Roman"/>
                <w:b/>
                <w:sz w:val="24"/>
                <w:szCs w:val="24"/>
              </w:rPr>
              <w:t>1</w:t>
            </w:r>
          </w:p>
          <w:p w:rsidR="00FD446A" w:rsidRPr="00FD446A" w:rsidRDefault="00FD446A" w:rsidP="00FD446A">
            <w:pPr>
              <w:tabs>
                <w:tab w:val="left" w:pos="0"/>
              </w:tabs>
              <w:jc w:val="center"/>
              <w:rPr>
                <w:rFonts w:ascii="Times New Roman" w:hAnsi="Times New Roman" w:cs="Times New Roman"/>
                <w:b/>
                <w:sz w:val="24"/>
                <w:szCs w:val="24"/>
              </w:rPr>
            </w:pPr>
          </w:p>
        </w:tc>
        <w:tc>
          <w:tcPr>
            <w:tcW w:w="3390" w:type="dxa"/>
            <w:vMerge/>
            <w:shd w:val="clear" w:color="auto" w:fill="auto"/>
          </w:tcPr>
          <w:p w:rsidR="00FD446A" w:rsidRPr="00FD446A" w:rsidRDefault="00FD446A" w:rsidP="00FD446A">
            <w:pPr>
              <w:tabs>
                <w:tab w:val="left" w:pos="0"/>
              </w:tabs>
              <w:jc w:val="center"/>
              <w:rPr>
                <w:rFonts w:ascii="Times New Roman" w:hAnsi="Times New Roman" w:cs="Times New Roman"/>
                <w:b/>
                <w:i/>
                <w:sz w:val="24"/>
                <w:szCs w:val="24"/>
              </w:rPr>
            </w:pPr>
          </w:p>
        </w:tc>
      </w:tr>
      <w:tr w:rsidR="00FD446A" w:rsidRPr="00FD446A" w:rsidTr="00FD446A">
        <w:trPr>
          <w:trHeight w:val="489"/>
          <w:jc w:val="center"/>
        </w:trPr>
        <w:tc>
          <w:tcPr>
            <w:tcW w:w="588" w:type="dxa"/>
            <w:shd w:val="clear" w:color="auto" w:fill="auto"/>
            <w:hideMark/>
          </w:tcPr>
          <w:p w:rsidR="008D69CE" w:rsidRPr="00FD446A" w:rsidRDefault="008D69CE"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2</w:t>
            </w:r>
          </w:p>
        </w:tc>
        <w:tc>
          <w:tcPr>
            <w:tcW w:w="2923" w:type="dxa"/>
            <w:shd w:val="clear" w:color="auto" w:fill="auto"/>
            <w:hideMark/>
          </w:tcPr>
          <w:p w:rsidR="008D69CE" w:rsidRPr="00FD446A" w:rsidRDefault="008D69CE" w:rsidP="00EB40E8">
            <w:pPr>
              <w:jc w:val="both"/>
              <w:rPr>
                <w:rFonts w:ascii="Times New Roman" w:hAnsi="Times New Roman" w:cs="Times New Roman"/>
                <w:sz w:val="24"/>
                <w:szCs w:val="24"/>
              </w:rPr>
            </w:pPr>
            <w:r w:rsidRPr="00FD446A">
              <w:rPr>
                <w:rFonts w:ascii="Times New Roman" w:hAnsi="Times New Roman" w:cs="Times New Roman"/>
                <w:sz w:val="24"/>
                <w:szCs w:val="24"/>
              </w:rPr>
              <w:t xml:space="preserve">Desarrollar </w:t>
            </w:r>
            <w:r w:rsidR="00CD046B" w:rsidRPr="00FD446A">
              <w:rPr>
                <w:rFonts w:ascii="Times New Roman" w:hAnsi="Times New Roman" w:cs="Times New Roman"/>
                <w:sz w:val="24"/>
                <w:szCs w:val="24"/>
              </w:rPr>
              <w:t>cursos de capacitación a docentes</w:t>
            </w:r>
            <w:r w:rsidR="00FD446A" w:rsidRPr="00FD446A">
              <w:rPr>
                <w:rFonts w:ascii="Times New Roman" w:hAnsi="Times New Roman" w:cs="Times New Roman"/>
                <w:sz w:val="24"/>
                <w:szCs w:val="24"/>
              </w:rPr>
              <w:t>,</w:t>
            </w:r>
            <w:r w:rsidR="00CD046B" w:rsidRPr="00FD446A">
              <w:rPr>
                <w:rFonts w:ascii="Times New Roman" w:hAnsi="Times New Roman" w:cs="Times New Roman"/>
                <w:sz w:val="24"/>
                <w:szCs w:val="24"/>
              </w:rPr>
              <w:t xml:space="preserve"> </w:t>
            </w:r>
            <w:r w:rsidR="00FD446A" w:rsidRPr="00FD446A">
              <w:rPr>
                <w:rFonts w:ascii="Times New Roman" w:hAnsi="Times New Roman" w:cs="Times New Roman"/>
                <w:sz w:val="24"/>
                <w:szCs w:val="24"/>
              </w:rPr>
              <w:t>jóvenes</w:t>
            </w:r>
            <w:r w:rsidR="00CD046B" w:rsidRPr="00FD446A">
              <w:rPr>
                <w:rFonts w:ascii="Times New Roman" w:hAnsi="Times New Roman" w:cs="Times New Roman"/>
                <w:sz w:val="24"/>
                <w:szCs w:val="24"/>
              </w:rPr>
              <w:t xml:space="preserve"> y niños  vulnerables</w:t>
            </w:r>
            <w:r w:rsidRPr="00FD446A">
              <w:rPr>
                <w:rFonts w:ascii="Times New Roman" w:hAnsi="Times New Roman" w:cs="Times New Roman"/>
                <w:sz w:val="24"/>
                <w:szCs w:val="24"/>
              </w:rPr>
              <w:t>.</w:t>
            </w:r>
          </w:p>
        </w:tc>
        <w:tc>
          <w:tcPr>
            <w:tcW w:w="1896" w:type="dxa"/>
            <w:shd w:val="clear" w:color="auto" w:fill="auto"/>
            <w:hideMark/>
          </w:tcPr>
          <w:p w:rsidR="008D69CE" w:rsidRPr="00FD446A" w:rsidRDefault="008B0D2B" w:rsidP="00FD446A">
            <w:pPr>
              <w:tabs>
                <w:tab w:val="left" w:pos="0"/>
              </w:tabs>
              <w:jc w:val="center"/>
              <w:rPr>
                <w:rFonts w:ascii="Times New Roman" w:hAnsi="Times New Roman" w:cs="Times New Roman"/>
                <w:b/>
                <w:i/>
                <w:sz w:val="24"/>
                <w:szCs w:val="24"/>
              </w:rPr>
            </w:pPr>
            <w:r>
              <w:rPr>
                <w:rFonts w:ascii="Times New Roman" w:hAnsi="Times New Roman" w:cs="Times New Roman"/>
                <w:b/>
                <w:i/>
                <w:sz w:val="24"/>
                <w:szCs w:val="24"/>
              </w:rPr>
              <w:t>Directiva</w:t>
            </w:r>
          </w:p>
        </w:tc>
        <w:tc>
          <w:tcPr>
            <w:tcW w:w="3686" w:type="dxa"/>
            <w:shd w:val="clear" w:color="auto" w:fill="auto"/>
            <w:hideMark/>
          </w:tcPr>
          <w:p w:rsidR="008D69CE" w:rsidRPr="00FD446A" w:rsidRDefault="00FD446A"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P</w:t>
            </w:r>
            <w:r w:rsidR="008D69CE" w:rsidRPr="00FD446A">
              <w:rPr>
                <w:rFonts w:ascii="Times New Roman" w:hAnsi="Times New Roman" w:cs="Times New Roman"/>
                <w:b/>
                <w:i/>
                <w:sz w:val="24"/>
                <w:szCs w:val="24"/>
              </w:rPr>
              <w:t>royectos ejecutados /proyectos de inversión presentados</w:t>
            </w:r>
          </w:p>
        </w:tc>
        <w:tc>
          <w:tcPr>
            <w:tcW w:w="850" w:type="dxa"/>
            <w:shd w:val="clear" w:color="auto" w:fill="auto"/>
            <w:hideMark/>
          </w:tcPr>
          <w:p w:rsidR="008D69CE" w:rsidRPr="00FD446A" w:rsidRDefault="008D69CE" w:rsidP="00FD446A">
            <w:pPr>
              <w:tabs>
                <w:tab w:val="left" w:pos="0"/>
              </w:tabs>
              <w:jc w:val="center"/>
              <w:rPr>
                <w:rFonts w:ascii="Times New Roman" w:hAnsi="Times New Roman" w:cs="Times New Roman"/>
                <w:b/>
                <w:sz w:val="24"/>
                <w:szCs w:val="24"/>
              </w:rPr>
            </w:pPr>
            <w:r w:rsidRPr="00FD446A">
              <w:rPr>
                <w:rFonts w:ascii="Times New Roman" w:hAnsi="Times New Roman" w:cs="Times New Roman"/>
                <w:b/>
                <w:sz w:val="24"/>
                <w:szCs w:val="24"/>
              </w:rPr>
              <w:t>0</w:t>
            </w:r>
          </w:p>
        </w:tc>
        <w:tc>
          <w:tcPr>
            <w:tcW w:w="992" w:type="dxa"/>
            <w:shd w:val="clear" w:color="auto" w:fill="auto"/>
            <w:hideMark/>
          </w:tcPr>
          <w:p w:rsidR="008D69CE" w:rsidRPr="00FD446A" w:rsidRDefault="008D69CE" w:rsidP="00FD446A">
            <w:pPr>
              <w:tabs>
                <w:tab w:val="left" w:pos="0"/>
              </w:tabs>
              <w:jc w:val="center"/>
              <w:rPr>
                <w:rFonts w:ascii="Times New Roman" w:hAnsi="Times New Roman" w:cs="Times New Roman"/>
                <w:b/>
                <w:sz w:val="24"/>
                <w:szCs w:val="24"/>
              </w:rPr>
            </w:pPr>
            <w:r w:rsidRPr="00FD446A">
              <w:rPr>
                <w:rFonts w:ascii="Times New Roman" w:hAnsi="Times New Roman" w:cs="Times New Roman"/>
                <w:b/>
                <w:sz w:val="24"/>
                <w:szCs w:val="24"/>
              </w:rPr>
              <w:t>1</w:t>
            </w:r>
          </w:p>
        </w:tc>
        <w:tc>
          <w:tcPr>
            <w:tcW w:w="3390" w:type="dxa"/>
            <w:shd w:val="clear" w:color="auto" w:fill="auto"/>
            <w:hideMark/>
          </w:tcPr>
          <w:p w:rsidR="008D69CE" w:rsidRPr="00FD446A" w:rsidRDefault="008D69CE" w:rsidP="00FD446A">
            <w:pPr>
              <w:tabs>
                <w:tab w:val="left" w:pos="0"/>
              </w:tabs>
              <w:jc w:val="center"/>
              <w:rPr>
                <w:rFonts w:ascii="Times New Roman" w:hAnsi="Times New Roman" w:cs="Times New Roman"/>
                <w:b/>
                <w:i/>
                <w:sz w:val="24"/>
                <w:szCs w:val="24"/>
              </w:rPr>
            </w:pPr>
          </w:p>
        </w:tc>
      </w:tr>
      <w:tr w:rsidR="00FD446A" w:rsidRPr="00FD446A" w:rsidTr="00EB40E8">
        <w:trPr>
          <w:trHeight w:val="53"/>
          <w:jc w:val="center"/>
        </w:trPr>
        <w:tc>
          <w:tcPr>
            <w:tcW w:w="588" w:type="dxa"/>
            <w:shd w:val="clear" w:color="auto" w:fill="auto"/>
          </w:tcPr>
          <w:p w:rsidR="008D69CE" w:rsidRPr="00FD446A" w:rsidRDefault="008D69CE"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lastRenderedPageBreak/>
              <w:t>3</w:t>
            </w:r>
          </w:p>
        </w:tc>
        <w:tc>
          <w:tcPr>
            <w:tcW w:w="2923" w:type="dxa"/>
            <w:shd w:val="clear" w:color="auto" w:fill="auto"/>
          </w:tcPr>
          <w:p w:rsidR="008D69CE" w:rsidRPr="00FD446A" w:rsidRDefault="008D69CE" w:rsidP="00EB40E8">
            <w:pPr>
              <w:shd w:val="clear" w:color="auto" w:fill="FFFFFF"/>
              <w:ind w:left="34"/>
              <w:jc w:val="both"/>
              <w:rPr>
                <w:rFonts w:ascii="Times New Roman" w:hAnsi="Times New Roman" w:cs="Times New Roman"/>
                <w:sz w:val="24"/>
                <w:szCs w:val="24"/>
              </w:rPr>
            </w:pPr>
            <w:r w:rsidRPr="00FD446A">
              <w:rPr>
                <w:rFonts w:ascii="Times New Roman" w:hAnsi="Times New Roman" w:cs="Times New Roman"/>
                <w:sz w:val="24"/>
                <w:szCs w:val="24"/>
              </w:rPr>
              <w:t>Analizar la economía</w:t>
            </w:r>
            <w:r w:rsidR="00CD046B" w:rsidRPr="00FD446A">
              <w:rPr>
                <w:rFonts w:ascii="Times New Roman" w:hAnsi="Times New Roman" w:cs="Times New Roman"/>
                <w:sz w:val="24"/>
                <w:szCs w:val="24"/>
              </w:rPr>
              <w:t>, la inequitativa distribución de la riqueza.</w:t>
            </w:r>
          </w:p>
          <w:p w:rsidR="00CD046B" w:rsidRPr="00FD446A" w:rsidRDefault="008D69CE" w:rsidP="00EB40E8">
            <w:pPr>
              <w:spacing w:after="0" w:line="240" w:lineRule="auto"/>
              <w:jc w:val="both"/>
              <w:rPr>
                <w:rFonts w:ascii="Times New Roman" w:hAnsi="Times New Roman" w:cs="Times New Roman"/>
                <w:sz w:val="24"/>
                <w:szCs w:val="24"/>
              </w:rPr>
            </w:pPr>
            <w:r w:rsidRPr="00FD446A">
              <w:rPr>
                <w:rFonts w:ascii="Times New Roman" w:hAnsi="Times New Roman" w:cs="Times New Roman"/>
                <w:sz w:val="24"/>
                <w:szCs w:val="24"/>
              </w:rPr>
              <w:t xml:space="preserve">Desarrollar un sistema </w:t>
            </w:r>
            <w:r w:rsidR="00CD046B" w:rsidRPr="00FD446A">
              <w:rPr>
                <w:rFonts w:ascii="Times New Roman" w:hAnsi="Times New Roman" w:cs="Times New Roman"/>
                <w:sz w:val="24"/>
                <w:szCs w:val="24"/>
              </w:rPr>
              <w:t>de ayuda comunitaria en salud, educación y alimentación.</w:t>
            </w:r>
          </w:p>
          <w:p w:rsidR="00CD046B" w:rsidRPr="00FD446A" w:rsidRDefault="00CD046B" w:rsidP="00EB40E8">
            <w:pPr>
              <w:spacing w:after="0" w:line="240" w:lineRule="auto"/>
              <w:jc w:val="both"/>
              <w:rPr>
                <w:rFonts w:ascii="Times New Roman" w:hAnsi="Times New Roman" w:cs="Times New Roman"/>
                <w:sz w:val="24"/>
                <w:szCs w:val="24"/>
              </w:rPr>
            </w:pPr>
          </w:p>
          <w:p w:rsidR="008D69CE" w:rsidRPr="00FD446A" w:rsidRDefault="008D69CE" w:rsidP="00EB40E8">
            <w:pPr>
              <w:spacing w:after="0" w:line="240" w:lineRule="auto"/>
              <w:jc w:val="both"/>
              <w:rPr>
                <w:rFonts w:ascii="Times New Roman" w:hAnsi="Times New Roman" w:cs="Times New Roman"/>
                <w:sz w:val="24"/>
                <w:szCs w:val="24"/>
              </w:rPr>
            </w:pPr>
          </w:p>
        </w:tc>
        <w:tc>
          <w:tcPr>
            <w:tcW w:w="1896" w:type="dxa"/>
            <w:shd w:val="clear" w:color="auto" w:fill="auto"/>
          </w:tcPr>
          <w:p w:rsidR="008D69CE" w:rsidRPr="00FD446A" w:rsidRDefault="008B0D2B" w:rsidP="00FD446A">
            <w:pPr>
              <w:tabs>
                <w:tab w:val="left" w:pos="0"/>
              </w:tabs>
              <w:jc w:val="center"/>
              <w:rPr>
                <w:rFonts w:ascii="Times New Roman" w:hAnsi="Times New Roman" w:cs="Times New Roman"/>
                <w:b/>
                <w:i/>
                <w:sz w:val="24"/>
                <w:szCs w:val="24"/>
              </w:rPr>
            </w:pPr>
            <w:r>
              <w:rPr>
                <w:rFonts w:ascii="Times New Roman" w:hAnsi="Times New Roman" w:cs="Times New Roman"/>
                <w:b/>
                <w:i/>
                <w:sz w:val="24"/>
                <w:szCs w:val="24"/>
              </w:rPr>
              <w:t>Directiva</w:t>
            </w:r>
          </w:p>
        </w:tc>
        <w:tc>
          <w:tcPr>
            <w:tcW w:w="3686" w:type="dxa"/>
            <w:shd w:val="clear" w:color="auto" w:fill="auto"/>
          </w:tcPr>
          <w:p w:rsidR="008D69CE" w:rsidRPr="00FD446A" w:rsidRDefault="008D69CE"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 xml:space="preserve">Proyectos aprobados/ Proyectos presentados </w:t>
            </w:r>
          </w:p>
        </w:tc>
        <w:tc>
          <w:tcPr>
            <w:tcW w:w="850" w:type="dxa"/>
            <w:shd w:val="clear" w:color="auto" w:fill="auto"/>
          </w:tcPr>
          <w:p w:rsidR="008D69CE" w:rsidRPr="00EB40E8" w:rsidRDefault="008D69CE"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2</w:t>
            </w:r>
          </w:p>
        </w:tc>
        <w:tc>
          <w:tcPr>
            <w:tcW w:w="992" w:type="dxa"/>
            <w:shd w:val="clear" w:color="auto" w:fill="auto"/>
          </w:tcPr>
          <w:p w:rsidR="008D69CE" w:rsidRPr="00EB40E8" w:rsidRDefault="008D69CE"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3</w:t>
            </w:r>
          </w:p>
        </w:tc>
        <w:tc>
          <w:tcPr>
            <w:tcW w:w="3390" w:type="dxa"/>
            <w:shd w:val="clear" w:color="auto" w:fill="auto"/>
          </w:tcPr>
          <w:p w:rsidR="008D69CE" w:rsidRPr="00FD446A" w:rsidRDefault="008D69CE" w:rsidP="00FD446A">
            <w:pPr>
              <w:tabs>
                <w:tab w:val="left" w:pos="0"/>
              </w:tabs>
              <w:jc w:val="center"/>
              <w:rPr>
                <w:rFonts w:ascii="Times New Roman" w:hAnsi="Times New Roman" w:cs="Times New Roman"/>
                <w:b/>
                <w:i/>
                <w:sz w:val="24"/>
                <w:szCs w:val="24"/>
              </w:rPr>
            </w:pPr>
          </w:p>
        </w:tc>
      </w:tr>
      <w:tr w:rsidR="00FD446A" w:rsidRPr="00FD446A" w:rsidTr="00EB40E8">
        <w:trPr>
          <w:trHeight w:val="1172"/>
          <w:jc w:val="center"/>
        </w:trPr>
        <w:tc>
          <w:tcPr>
            <w:tcW w:w="588" w:type="dxa"/>
            <w:shd w:val="clear" w:color="auto" w:fill="auto"/>
          </w:tcPr>
          <w:p w:rsidR="008D69CE" w:rsidRPr="00FD446A" w:rsidRDefault="008D69CE"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4</w:t>
            </w:r>
          </w:p>
        </w:tc>
        <w:tc>
          <w:tcPr>
            <w:tcW w:w="2923" w:type="dxa"/>
            <w:shd w:val="clear" w:color="auto" w:fill="auto"/>
          </w:tcPr>
          <w:p w:rsidR="008D69CE" w:rsidRPr="00FD446A" w:rsidRDefault="008D69CE" w:rsidP="00EB40E8">
            <w:pPr>
              <w:jc w:val="both"/>
              <w:rPr>
                <w:rFonts w:ascii="Times New Roman" w:hAnsi="Times New Roman" w:cs="Times New Roman"/>
                <w:sz w:val="24"/>
                <w:szCs w:val="24"/>
              </w:rPr>
            </w:pPr>
            <w:r w:rsidRPr="00FD446A">
              <w:rPr>
                <w:rFonts w:ascii="Times New Roman" w:hAnsi="Times New Roman" w:cs="Times New Roman"/>
                <w:sz w:val="24"/>
                <w:szCs w:val="24"/>
              </w:rPr>
              <w:t xml:space="preserve">Desarrollar competencias de </w:t>
            </w:r>
            <w:r w:rsidR="00CD046B" w:rsidRPr="00FD446A">
              <w:rPr>
                <w:rFonts w:ascii="Times New Roman" w:hAnsi="Times New Roman" w:cs="Times New Roman"/>
                <w:sz w:val="24"/>
                <w:szCs w:val="24"/>
              </w:rPr>
              <w:t>pymes y liderazgo comunitario</w:t>
            </w:r>
          </w:p>
          <w:p w:rsidR="008D69CE" w:rsidRPr="00FD446A" w:rsidRDefault="008D69CE" w:rsidP="00EB40E8">
            <w:pPr>
              <w:spacing w:after="0" w:line="240" w:lineRule="auto"/>
              <w:jc w:val="both"/>
              <w:rPr>
                <w:rFonts w:ascii="Times New Roman" w:hAnsi="Times New Roman" w:cs="Times New Roman"/>
                <w:sz w:val="24"/>
                <w:szCs w:val="24"/>
              </w:rPr>
            </w:pPr>
          </w:p>
        </w:tc>
        <w:tc>
          <w:tcPr>
            <w:tcW w:w="1896" w:type="dxa"/>
            <w:shd w:val="clear" w:color="auto" w:fill="auto"/>
          </w:tcPr>
          <w:p w:rsidR="008D69CE" w:rsidRPr="00FD446A" w:rsidRDefault="008B0D2B" w:rsidP="00EB40E8">
            <w:pPr>
              <w:tabs>
                <w:tab w:val="left" w:pos="0"/>
              </w:tabs>
              <w:jc w:val="center"/>
              <w:rPr>
                <w:rFonts w:ascii="Times New Roman" w:hAnsi="Times New Roman" w:cs="Times New Roman"/>
                <w:b/>
                <w:i/>
                <w:sz w:val="24"/>
                <w:szCs w:val="24"/>
              </w:rPr>
            </w:pPr>
            <w:r>
              <w:rPr>
                <w:rFonts w:ascii="Times New Roman" w:hAnsi="Times New Roman" w:cs="Times New Roman"/>
                <w:b/>
                <w:i/>
                <w:sz w:val="24"/>
                <w:szCs w:val="24"/>
              </w:rPr>
              <w:t>Directiva</w:t>
            </w:r>
          </w:p>
        </w:tc>
        <w:tc>
          <w:tcPr>
            <w:tcW w:w="3686" w:type="dxa"/>
            <w:shd w:val="clear" w:color="auto" w:fill="auto"/>
          </w:tcPr>
          <w:p w:rsidR="008D69CE" w:rsidRPr="00FD446A" w:rsidRDefault="008D69CE"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 xml:space="preserve">Número de cursos recibidos/ número de cursos programados </w:t>
            </w:r>
          </w:p>
        </w:tc>
        <w:tc>
          <w:tcPr>
            <w:tcW w:w="850" w:type="dxa"/>
            <w:shd w:val="clear" w:color="auto" w:fill="auto"/>
          </w:tcPr>
          <w:p w:rsidR="008D69CE" w:rsidRPr="00EB40E8" w:rsidRDefault="008D69CE"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3</w:t>
            </w:r>
          </w:p>
        </w:tc>
        <w:tc>
          <w:tcPr>
            <w:tcW w:w="992" w:type="dxa"/>
            <w:shd w:val="clear" w:color="auto" w:fill="auto"/>
          </w:tcPr>
          <w:p w:rsidR="008D69CE" w:rsidRPr="00EB40E8" w:rsidRDefault="008D69CE"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3</w:t>
            </w:r>
          </w:p>
        </w:tc>
        <w:tc>
          <w:tcPr>
            <w:tcW w:w="3390" w:type="dxa"/>
            <w:shd w:val="clear" w:color="auto" w:fill="auto"/>
          </w:tcPr>
          <w:p w:rsidR="008D69CE" w:rsidRPr="00FD446A" w:rsidRDefault="008D69CE" w:rsidP="00FD446A">
            <w:pPr>
              <w:tabs>
                <w:tab w:val="left" w:pos="0"/>
              </w:tabs>
              <w:jc w:val="center"/>
              <w:rPr>
                <w:rFonts w:ascii="Times New Roman" w:hAnsi="Times New Roman" w:cs="Times New Roman"/>
                <w:b/>
                <w:i/>
                <w:sz w:val="24"/>
                <w:szCs w:val="24"/>
              </w:rPr>
            </w:pPr>
          </w:p>
        </w:tc>
      </w:tr>
      <w:tr w:rsidR="00EB40E8" w:rsidRPr="00FD446A" w:rsidTr="00EB40E8">
        <w:trPr>
          <w:trHeight w:val="1021"/>
          <w:jc w:val="center"/>
        </w:trPr>
        <w:tc>
          <w:tcPr>
            <w:tcW w:w="588" w:type="dxa"/>
            <w:vMerge w:val="restart"/>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5</w:t>
            </w:r>
          </w:p>
        </w:tc>
        <w:tc>
          <w:tcPr>
            <w:tcW w:w="2923" w:type="dxa"/>
            <w:vMerge w:val="restart"/>
            <w:shd w:val="clear" w:color="auto" w:fill="auto"/>
          </w:tcPr>
          <w:p w:rsidR="00EB40E8" w:rsidRPr="00FD446A" w:rsidRDefault="00EB40E8" w:rsidP="00EB40E8">
            <w:pPr>
              <w:spacing w:after="0" w:line="240" w:lineRule="auto"/>
              <w:jc w:val="both"/>
              <w:rPr>
                <w:rFonts w:ascii="Times New Roman" w:hAnsi="Times New Roman" w:cs="Times New Roman"/>
                <w:sz w:val="24"/>
                <w:szCs w:val="24"/>
              </w:rPr>
            </w:pPr>
            <w:r w:rsidRPr="00FD446A">
              <w:rPr>
                <w:rFonts w:ascii="Times New Roman" w:hAnsi="Times New Roman" w:cs="Times New Roman"/>
                <w:sz w:val="24"/>
                <w:szCs w:val="24"/>
              </w:rPr>
              <w:t>Dar a conocer los resultados de los proyectos presentados, ejecutados y programados</w:t>
            </w:r>
          </w:p>
          <w:p w:rsidR="00EB40E8" w:rsidRPr="00FD446A" w:rsidRDefault="00EB40E8" w:rsidP="00EB40E8">
            <w:pPr>
              <w:spacing w:after="0" w:line="240" w:lineRule="auto"/>
              <w:jc w:val="both"/>
              <w:rPr>
                <w:rFonts w:ascii="Times New Roman" w:hAnsi="Times New Roman" w:cs="Times New Roman"/>
                <w:sz w:val="24"/>
                <w:szCs w:val="24"/>
              </w:rPr>
            </w:pPr>
          </w:p>
          <w:p w:rsidR="00EB40E8" w:rsidRPr="00FD446A" w:rsidRDefault="00EB40E8" w:rsidP="00EB40E8">
            <w:pPr>
              <w:spacing w:after="0" w:line="240" w:lineRule="auto"/>
              <w:jc w:val="both"/>
              <w:rPr>
                <w:rFonts w:ascii="Times New Roman" w:hAnsi="Times New Roman" w:cs="Times New Roman"/>
                <w:sz w:val="24"/>
                <w:szCs w:val="24"/>
              </w:rPr>
            </w:pPr>
          </w:p>
          <w:p w:rsidR="00EB40E8" w:rsidRPr="00FD446A" w:rsidRDefault="00EB40E8" w:rsidP="00EB40E8">
            <w:pPr>
              <w:spacing w:after="0" w:line="240" w:lineRule="auto"/>
              <w:jc w:val="both"/>
              <w:rPr>
                <w:rFonts w:ascii="Times New Roman" w:hAnsi="Times New Roman" w:cs="Times New Roman"/>
                <w:sz w:val="24"/>
                <w:szCs w:val="24"/>
              </w:rPr>
            </w:pPr>
          </w:p>
          <w:p w:rsidR="00EB40E8" w:rsidRPr="00FD446A" w:rsidRDefault="00EB40E8" w:rsidP="00EB40E8">
            <w:pPr>
              <w:spacing w:after="0" w:line="240" w:lineRule="auto"/>
              <w:jc w:val="both"/>
              <w:rPr>
                <w:rFonts w:ascii="Times New Roman" w:hAnsi="Times New Roman" w:cs="Times New Roman"/>
                <w:sz w:val="24"/>
                <w:szCs w:val="24"/>
              </w:rPr>
            </w:pPr>
          </w:p>
          <w:p w:rsidR="00EB40E8" w:rsidRPr="00FD446A" w:rsidRDefault="00EB40E8" w:rsidP="00EB40E8">
            <w:pPr>
              <w:spacing w:after="0" w:line="240" w:lineRule="auto"/>
              <w:jc w:val="both"/>
              <w:rPr>
                <w:rFonts w:ascii="Times New Roman" w:hAnsi="Times New Roman" w:cs="Times New Roman"/>
                <w:sz w:val="24"/>
                <w:szCs w:val="24"/>
              </w:rPr>
            </w:pPr>
          </w:p>
        </w:tc>
        <w:tc>
          <w:tcPr>
            <w:tcW w:w="1896" w:type="dxa"/>
            <w:vMerge w:val="restart"/>
            <w:shd w:val="clear" w:color="auto" w:fill="auto"/>
          </w:tcPr>
          <w:p w:rsidR="00EB40E8" w:rsidRPr="00FD446A" w:rsidRDefault="008B0D2B" w:rsidP="00EB40E8">
            <w:pPr>
              <w:tabs>
                <w:tab w:val="left" w:pos="0"/>
              </w:tabs>
              <w:jc w:val="center"/>
              <w:rPr>
                <w:rFonts w:ascii="Times New Roman" w:hAnsi="Times New Roman" w:cs="Times New Roman"/>
                <w:b/>
                <w:i/>
                <w:sz w:val="24"/>
                <w:szCs w:val="24"/>
              </w:rPr>
            </w:pPr>
            <w:r>
              <w:rPr>
                <w:rFonts w:ascii="Times New Roman" w:hAnsi="Times New Roman" w:cs="Times New Roman"/>
                <w:b/>
                <w:i/>
                <w:sz w:val="24"/>
                <w:szCs w:val="24"/>
              </w:rPr>
              <w:t>Directiva</w:t>
            </w:r>
          </w:p>
          <w:p w:rsidR="00EB40E8" w:rsidRPr="00FD446A" w:rsidRDefault="00EB40E8" w:rsidP="00EB40E8">
            <w:pPr>
              <w:tabs>
                <w:tab w:val="left" w:pos="0"/>
              </w:tabs>
              <w:jc w:val="center"/>
              <w:rPr>
                <w:rFonts w:ascii="Times New Roman" w:hAnsi="Times New Roman" w:cs="Times New Roman"/>
                <w:b/>
                <w:i/>
                <w:sz w:val="24"/>
                <w:szCs w:val="24"/>
              </w:rPr>
            </w:pPr>
          </w:p>
        </w:tc>
        <w:tc>
          <w:tcPr>
            <w:tcW w:w="3686" w:type="dxa"/>
            <w:tcBorders>
              <w:bottom w:val="single" w:sz="4" w:space="0" w:color="auto"/>
            </w:tcBorders>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Numero de bases de datos suscritas / número de bases de datos propuestas</w:t>
            </w:r>
          </w:p>
        </w:tc>
        <w:tc>
          <w:tcPr>
            <w:tcW w:w="850" w:type="dxa"/>
            <w:tcBorders>
              <w:bottom w:val="single" w:sz="4" w:space="0" w:color="auto"/>
            </w:tcBorders>
            <w:shd w:val="clear" w:color="auto" w:fill="auto"/>
          </w:tcPr>
          <w:p w:rsidR="00EB40E8" w:rsidRPr="00EB40E8" w:rsidRDefault="00EB40E8"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0</w:t>
            </w:r>
          </w:p>
          <w:p w:rsidR="00EB40E8" w:rsidRPr="00EB40E8" w:rsidRDefault="00EB40E8" w:rsidP="00FD446A">
            <w:pPr>
              <w:tabs>
                <w:tab w:val="left" w:pos="0"/>
              </w:tabs>
              <w:jc w:val="center"/>
              <w:rPr>
                <w:rFonts w:ascii="Times New Roman" w:hAnsi="Times New Roman" w:cs="Times New Roman"/>
                <w:b/>
                <w:sz w:val="24"/>
                <w:szCs w:val="24"/>
              </w:rPr>
            </w:pPr>
          </w:p>
        </w:tc>
        <w:tc>
          <w:tcPr>
            <w:tcW w:w="992" w:type="dxa"/>
            <w:tcBorders>
              <w:bottom w:val="single" w:sz="4" w:space="0" w:color="auto"/>
            </w:tcBorders>
            <w:shd w:val="clear" w:color="auto" w:fill="auto"/>
          </w:tcPr>
          <w:p w:rsidR="00EB40E8" w:rsidRPr="00EB40E8" w:rsidRDefault="00EB40E8"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2</w:t>
            </w:r>
          </w:p>
          <w:p w:rsidR="00EB40E8" w:rsidRPr="00EB40E8" w:rsidRDefault="00EB40E8" w:rsidP="00FD446A">
            <w:pPr>
              <w:tabs>
                <w:tab w:val="left" w:pos="0"/>
              </w:tabs>
              <w:jc w:val="center"/>
              <w:rPr>
                <w:rFonts w:ascii="Times New Roman" w:hAnsi="Times New Roman" w:cs="Times New Roman"/>
                <w:b/>
                <w:sz w:val="24"/>
                <w:szCs w:val="24"/>
              </w:rPr>
            </w:pPr>
          </w:p>
        </w:tc>
        <w:tc>
          <w:tcPr>
            <w:tcW w:w="3390" w:type="dxa"/>
            <w:vMerge w:val="restart"/>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p>
        </w:tc>
      </w:tr>
      <w:tr w:rsidR="00EB40E8" w:rsidRPr="00FD446A" w:rsidTr="00EB40E8">
        <w:trPr>
          <w:trHeight w:val="979"/>
          <w:jc w:val="center"/>
        </w:trPr>
        <w:tc>
          <w:tcPr>
            <w:tcW w:w="588" w:type="dxa"/>
            <w:vMerge/>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p>
        </w:tc>
        <w:tc>
          <w:tcPr>
            <w:tcW w:w="2923" w:type="dxa"/>
            <w:vMerge/>
            <w:shd w:val="clear" w:color="auto" w:fill="auto"/>
          </w:tcPr>
          <w:p w:rsidR="00EB40E8" w:rsidRPr="00FD446A" w:rsidRDefault="00EB40E8" w:rsidP="00EB40E8">
            <w:pPr>
              <w:spacing w:after="0" w:line="240" w:lineRule="auto"/>
              <w:jc w:val="both"/>
              <w:rPr>
                <w:rFonts w:ascii="Times New Roman" w:hAnsi="Times New Roman" w:cs="Times New Roman"/>
                <w:sz w:val="24"/>
                <w:szCs w:val="24"/>
              </w:rPr>
            </w:pPr>
          </w:p>
        </w:tc>
        <w:tc>
          <w:tcPr>
            <w:tcW w:w="1896" w:type="dxa"/>
            <w:vMerge/>
            <w:shd w:val="clear" w:color="auto" w:fill="auto"/>
          </w:tcPr>
          <w:p w:rsidR="00EB40E8" w:rsidRPr="00FD446A" w:rsidRDefault="00EB40E8" w:rsidP="00EB40E8">
            <w:pPr>
              <w:tabs>
                <w:tab w:val="left" w:pos="0"/>
              </w:tabs>
              <w:jc w:val="center"/>
              <w:rPr>
                <w:rFonts w:ascii="Times New Roman" w:hAnsi="Times New Roman" w:cs="Times New Roman"/>
                <w:b/>
                <w:i/>
                <w:sz w:val="24"/>
                <w:szCs w:val="24"/>
              </w:rPr>
            </w:pPr>
          </w:p>
        </w:tc>
        <w:tc>
          <w:tcPr>
            <w:tcW w:w="3686" w:type="dxa"/>
            <w:tcBorders>
              <w:top w:val="single" w:sz="4" w:space="0" w:color="auto"/>
            </w:tcBorders>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p>
        </w:tc>
        <w:tc>
          <w:tcPr>
            <w:tcW w:w="850" w:type="dxa"/>
            <w:tcBorders>
              <w:top w:val="single" w:sz="4" w:space="0" w:color="auto"/>
            </w:tcBorders>
            <w:shd w:val="clear" w:color="auto" w:fill="auto"/>
          </w:tcPr>
          <w:p w:rsidR="00EB40E8" w:rsidRPr="00EB40E8" w:rsidRDefault="00EB40E8" w:rsidP="00FD446A">
            <w:pPr>
              <w:tabs>
                <w:tab w:val="left" w:pos="0"/>
              </w:tabs>
              <w:jc w:val="center"/>
              <w:rPr>
                <w:rFonts w:ascii="Times New Roman" w:hAnsi="Times New Roman" w:cs="Times New Roman"/>
                <w:b/>
                <w:sz w:val="24"/>
                <w:szCs w:val="24"/>
              </w:rPr>
            </w:pPr>
          </w:p>
        </w:tc>
        <w:tc>
          <w:tcPr>
            <w:tcW w:w="992" w:type="dxa"/>
            <w:tcBorders>
              <w:top w:val="single" w:sz="4" w:space="0" w:color="auto"/>
            </w:tcBorders>
            <w:shd w:val="clear" w:color="auto" w:fill="auto"/>
          </w:tcPr>
          <w:p w:rsidR="00EB40E8" w:rsidRPr="00EB40E8" w:rsidRDefault="00EB40E8" w:rsidP="00FD446A">
            <w:pPr>
              <w:tabs>
                <w:tab w:val="left" w:pos="0"/>
              </w:tabs>
              <w:jc w:val="center"/>
              <w:rPr>
                <w:rFonts w:ascii="Times New Roman" w:hAnsi="Times New Roman" w:cs="Times New Roman"/>
                <w:b/>
                <w:sz w:val="24"/>
                <w:szCs w:val="24"/>
              </w:rPr>
            </w:pPr>
          </w:p>
        </w:tc>
        <w:tc>
          <w:tcPr>
            <w:tcW w:w="3390" w:type="dxa"/>
            <w:vMerge/>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p>
        </w:tc>
      </w:tr>
      <w:tr w:rsidR="00EB40E8" w:rsidRPr="00FD446A" w:rsidTr="00EB40E8">
        <w:trPr>
          <w:trHeight w:val="766"/>
          <w:jc w:val="center"/>
        </w:trPr>
        <w:tc>
          <w:tcPr>
            <w:tcW w:w="588" w:type="dxa"/>
            <w:vMerge w:val="restart"/>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6</w:t>
            </w:r>
          </w:p>
        </w:tc>
        <w:tc>
          <w:tcPr>
            <w:tcW w:w="2923" w:type="dxa"/>
            <w:vMerge w:val="restart"/>
            <w:shd w:val="clear" w:color="auto" w:fill="auto"/>
          </w:tcPr>
          <w:p w:rsidR="00EB40E8" w:rsidRPr="00FD446A" w:rsidRDefault="00EB40E8" w:rsidP="00EB40E8">
            <w:pPr>
              <w:shd w:val="clear" w:color="auto" w:fill="FFFFFF"/>
              <w:jc w:val="both"/>
              <w:rPr>
                <w:rFonts w:ascii="Times New Roman" w:hAnsi="Times New Roman" w:cs="Times New Roman"/>
                <w:sz w:val="24"/>
                <w:szCs w:val="24"/>
              </w:rPr>
            </w:pPr>
            <w:r w:rsidRPr="00FD446A">
              <w:rPr>
                <w:rFonts w:ascii="Times New Roman" w:hAnsi="Times New Roman" w:cs="Times New Roman"/>
                <w:sz w:val="24"/>
                <w:szCs w:val="24"/>
              </w:rPr>
              <w:t>Contribuir al desarrollo de los sectores empresariales y sociales.</w:t>
            </w:r>
          </w:p>
          <w:p w:rsidR="00EB40E8" w:rsidRPr="00FD446A" w:rsidRDefault="00EB40E8" w:rsidP="00EB40E8">
            <w:pPr>
              <w:spacing w:after="0" w:line="240" w:lineRule="auto"/>
              <w:jc w:val="both"/>
              <w:rPr>
                <w:rFonts w:ascii="Times New Roman" w:hAnsi="Times New Roman" w:cs="Times New Roman"/>
                <w:sz w:val="24"/>
                <w:szCs w:val="24"/>
              </w:rPr>
            </w:pPr>
            <w:r w:rsidRPr="00FD446A">
              <w:rPr>
                <w:rFonts w:ascii="Times New Roman" w:hAnsi="Times New Roman" w:cs="Times New Roman"/>
                <w:sz w:val="24"/>
                <w:szCs w:val="24"/>
              </w:rPr>
              <w:lastRenderedPageBreak/>
              <w:t xml:space="preserve"> </w:t>
            </w:r>
          </w:p>
          <w:p w:rsidR="00EB40E8" w:rsidRPr="00FD446A" w:rsidRDefault="00EB40E8" w:rsidP="00EB40E8">
            <w:pPr>
              <w:spacing w:after="0" w:line="240" w:lineRule="auto"/>
              <w:jc w:val="both"/>
              <w:rPr>
                <w:rFonts w:ascii="Times New Roman" w:hAnsi="Times New Roman" w:cs="Times New Roman"/>
                <w:sz w:val="24"/>
                <w:szCs w:val="24"/>
              </w:rPr>
            </w:pPr>
          </w:p>
          <w:p w:rsidR="00EB40E8" w:rsidRPr="00FD446A" w:rsidRDefault="00EB40E8" w:rsidP="00EB40E8">
            <w:pPr>
              <w:spacing w:after="0" w:line="240" w:lineRule="auto"/>
              <w:jc w:val="both"/>
              <w:rPr>
                <w:rFonts w:ascii="Times New Roman" w:hAnsi="Times New Roman" w:cs="Times New Roman"/>
                <w:sz w:val="24"/>
                <w:szCs w:val="24"/>
              </w:rPr>
            </w:pPr>
          </w:p>
          <w:p w:rsidR="00EB40E8" w:rsidRPr="00FD446A" w:rsidRDefault="00EB40E8" w:rsidP="00EB40E8">
            <w:pPr>
              <w:spacing w:after="0" w:line="240" w:lineRule="auto"/>
              <w:jc w:val="both"/>
              <w:rPr>
                <w:rFonts w:ascii="Times New Roman" w:hAnsi="Times New Roman" w:cs="Times New Roman"/>
                <w:sz w:val="24"/>
                <w:szCs w:val="24"/>
              </w:rPr>
            </w:pPr>
          </w:p>
        </w:tc>
        <w:tc>
          <w:tcPr>
            <w:tcW w:w="1896" w:type="dxa"/>
            <w:vMerge w:val="restart"/>
            <w:shd w:val="clear" w:color="auto" w:fill="auto"/>
          </w:tcPr>
          <w:p w:rsidR="00EB40E8" w:rsidRPr="00FD446A" w:rsidRDefault="00EB40E8" w:rsidP="00EB40E8">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lastRenderedPageBreak/>
              <w:t>Grupo</w:t>
            </w:r>
          </w:p>
          <w:p w:rsidR="00EB40E8" w:rsidRPr="00FD446A" w:rsidRDefault="00EB40E8" w:rsidP="00EB40E8">
            <w:pPr>
              <w:tabs>
                <w:tab w:val="left" w:pos="0"/>
              </w:tabs>
              <w:jc w:val="center"/>
              <w:rPr>
                <w:rFonts w:ascii="Times New Roman" w:hAnsi="Times New Roman" w:cs="Times New Roman"/>
                <w:b/>
                <w:i/>
                <w:sz w:val="24"/>
                <w:szCs w:val="24"/>
              </w:rPr>
            </w:pPr>
          </w:p>
          <w:p w:rsidR="00EB40E8" w:rsidRPr="00FD446A" w:rsidRDefault="00EB40E8" w:rsidP="00EB40E8">
            <w:pPr>
              <w:tabs>
                <w:tab w:val="left" w:pos="0"/>
              </w:tabs>
              <w:jc w:val="center"/>
              <w:rPr>
                <w:rFonts w:ascii="Times New Roman" w:hAnsi="Times New Roman" w:cs="Times New Roman"/>
                <w:b/>
                <w:i/>
                <w:sz w:val="24"/>
                <w:szCs w:val="24"/>
              </w:rPr>
            </w:pPr>
          </w:p>
          <w:p w:rsidR="00EB40E8" w:rsidRPr="00FD446A" w:rsidRDefault="00EB40E8" w:rsidP="00EB40E8">
            <w:pPr>
              <w:tabs>
                <w:tab w:val="left" w:pos="0"/>
              </w:tabs>
              <w:jc w:val="center"/>
              <w:rPr>
                <w:rFonts w:ascii="Times New Roman" w:hAnsi="Times New Roman" w:cs="Times New Roman"/>
                <w:b/>
                <w:i/>
                <w:sz w:val="24"/>
                <w:szCs w:val="24"/>
              </w:rPr>
            </w:pPr>
          </w:p>
        </w:tc>
        <w:tc>
          <w:tcPr>
            <w:tcW w:w="3686" w:type="dxa"/>
            <w:tcBorders>
              <w:bottom w:val="single" w:sz="4" w:space="0" w:color="auto"/>
            </w:tcBorders>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lastRenderedPageBreak/>
              <w:t xml:space="preserve">Numero de </w:t>
            </w:r>
            <w:proofErr w:type="gramStart"/>
            <w:r w:rsidRPr="00FD446A">
              <w:rPr>
                <w:rFonts w:ascii="Times New Roman" w:hAnsi="Times New Roman" w:cs="Times New Roman"/>
                <w:b/>
                <w:i/>
                <w:sz w:val="24"/>
                <w:szCs w:val="24"/>
              </w:rPr>
              <w:t xml:space="preserve">m </w:t>
            </w:r>
            <w:r w:rsidR="008B0D2B">
              <w:rPr>
                <w:rFonts w:ascii="Times New Roman" w:hAnsi="Times New Roman" w:cs="Times New Roman"/>
                <w:b/>
                <w:i/>
                <w:sz w:val="24"/>
                <w:szCs w:val="24"/>
              </w:rPr>
              <w:t xml:space="preserve"> asociaciones</w:t>
            </w:r>
            <w:proofErr w:type="gramEnd"/>
            <w:r w:rsidRPr="00FD446A">
              <w:rPr>
                <w:rFonts w:ascii="Times New Roman" w:hAnsi="Times New Roman" w:cs="Times New Roman"/>
                <w:b/>
                <w:i/>
                <w:sz w:val="24"/>
                <w:szCs w:val="24"/>
              </w:rPr>
              <w:t xml:space="preserve"> </w:t>
            </w:r>
            <w:r w:rsidR="008B0D2B">
              <w:rPr>
                <w:rFonts w:ascii="Times New Roman" w:hAnsi="Times New Roman" w:cs="Times New Roman"/>
                <w:b/>
                <w:i/>
                <w:sz w:val="24"/>
                <w:szCs w:val="24"/>
              </w:rPr>
              <w:t>con proyecto</w:t>
            </w:r>
            <w:r>
              <w:rPr>
                <w:rFonts w:ascii="Times New Roman" w:hAnsi="Times New Roman" w:cs="Times New Roman"/>
                <w:b/>
                <w:i/>
                <w:sz w:val="24"/>
                <w:szCs w:val="24"/>
              </w:rPr>
              <w:t xml:space="preserve"> </w:t>
            </w:r>
            <w:r w:rsidRPr="00FD446A">
              <w:rPr>
                <w:rFonts w:ascii="Times New Roman" w:hAnsi="Times New Roman" w:cs="Times New Roman"/>
                <w:b/>
                <w:i/>
                <w:sz w:val="24"/>
                <w:szCs w:val="24"/>
              </w:rPr>
              <w:t xml:space="preserve">/ número </w:t>
            </w:r>
            <w:r w:rsidR="008B0D2B">
              <w:rPr>
                <w:rFonts w:ascii="Times New Roman" w:hAnsi="Times New Roman" w:cs="Times New Roman"/>
                <w:b/>
                <w:i/>
                <w:sz w:val="24"/>
                <w:szCs w:val="24"/>
              </w:rPr>
              <w:t>de proyectos</w:t>
            </w:r>
            <w:r w:rsidRPr="00FD446A">
              <w:rPr>
                <w:rFonts w:ascii="Times New Roman" w:hAnsi="Times New Roman" w:cs="Times New Roman"/>
                <w:b/>
                <w:i/>
                <w:sz w:val="24"/>
                <w:szCs w:val="24"/>
              </w:rPr>
              <w:t xml:space="preserve"> propuest</w:t>
            </w:r>
            <w:r w:rsidR="008B0D2B">
              <w:rPr>
                <w:rFonts w:ascii="Times New Roman" w:hAnsi="Times New Roman" w:cs="Times New Roman"/>
                <w:b/>
                <w:i/>
                <w:sz w:val="24"/>
                <w:szCs w:val="24"/>
              </w:rPr>
              <w:t>o</w:t>
            </w:r>
            <w:r w:rsidRPr="00FD446A">
              <w:rPr>
                <w:rFonts w:ascii="Times New Roman" w:hAnsi="Times New Roman" w:cs="Times New Roman"/>
                <w:b/>
                <w:i/>
                <w:sz w:val="24"/>
                <w:szCs w:val="24"/>
              </w:rPr>
              <w:t>s</w:t>
            </w:r>
          </w:p>
        </w:tc>
        <w:tc>
          <w:tcPr>
            <w:tcW w:w="850" w:type="dxa"/>
            <w:tcBorders>
              <w:bottom w:val="single" w:sz="4" w:space="0" w:color="auto"/>
            </w:tcBorders>
            <w:shd w:val="clear" w:color="auto" w:fill="auto"/>
          </w:tcPr>
          <w:p w:rsidR="00EB40E8" w:rsidRPr="00EB40E8" w:rsidRDefault="00EB40E8"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0</w:t>
            </w:r>
          </w:p>
          <w:p w:rsidR="00EB40E8" w:rsidRPr="00EB40E8" w:rsidRDefault="00EB40E8" w:rsidP="00FD446A">
            <w:pPr>
              <w:tabs>
                <w:tab w:val="left" w:pos="0"/>
              </w:tabs>
              <w:jc w:val="center"/>
              <w:rPr>
                <w:rFonts w:ascii="Times New Roman" w:hAnsi="Times New Roman" w:cs="Times New Roman"/>
                <w:b/>
                <w:sz w:val="24"/>
                <w:szCs w:val="24"/>
              </w:rPr>
            </w:pPr>
          </w:p>
        </w:tc>
        <w:tc>
          <w:tcPr>
            <w:tcW w:w="992" w:type="dxa"/>
            <w:tcBorders>
              <w:bottom w:val="single" w:sz="4" w:space="0" w:color="auto"/>
            </w:tcBorders>
            <w:shd w:val="clear" w:color="auto" w:fill="auto"/>
          </w:tcPr>
          <w:p w:rsidR="00EB40E8" w:rsidRPr="00EB40E8" w:rsidRDefault="00EB40E8"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2</w:t>
            </w:r>
          </w:p>
          <w:p w:rsidR="00EB40E8" w:rsidRPr="00EB40E8" w:rsidRDefault="00EB40E8" w:rsidP="00FD446A">
            <w:pPr>
              <w:tabs>
                <w:tab w:val="left" w:pos="0"/>
              </w:tabs>
              <w:jc w:val="center"/>
              <w:rPr>
                <w:rFonts w:ascii="Times New Roman" w:hAnsi="Times New Roman" w:cs="Times New Roman"/>
                <w:b/>
                <w:sz w:val="24"/>
                <w:szCs w:val="24"/>
              </w:rPr>
            </w:pPr>
          </w:p>
        </w:tc>
        <w:tc>
          <w:tcPr>
            <w:tcW w:w="3390" w:type="dxa"/>
            <w:vMerge w:val="restart"/>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p>
        </w:tc>
      </w:tr>
      <w:tr w:rsidR="00EB40E8" w:rsidRPr="00FD446A" w:rsidTr="00EB40E8">
        <w:trPr>
          <w:trHeight w:val="825"/>
          <w:jc w:val="center"/>
        </w:trPr>
        <w:tc>
          <w:tcPr>
            <w:tcW w:w="588" w:type="dxa"/>
            <w:vMerge/>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p>
        </w:tc>
        <w:tc>
          <w:tcPr>
            <w:tcW w:w="2923" w:type="dxa"/>
            <w:vMerge/>
            <w:shd w:val="clear" w:color="auto" w:fill="auto"/>
          </w:tcPr>
          <w:p w:rsidR="00EB40E8" w:rsidRPr="00FD446A" w:rsidRDefault="00EB40E8" w:rsidP="00EB40E8">
            <w:pPr>
              <w:shd w:val="clear" w:color="auto" w:fill="FFFFFF"/>
              <w:jc w:val="both"/>
              <w:rPr>
                <w:rFonts w:ascii="Times New Roman" w:hAnsi="Times New Roman" w:cs="Times New Roman"/>
                <w:sz w:val="24"/>
                <w:szCs w:val="24"/>
              </w:rPr>
            </w:pPr>
          </w:p>
        </w:tc>
        <w:tc>
          <w:tcPr>
            <w:tcW w:w="1896" w:type="dxa"/>
            <w:vMerge/>
            <w:shd w:val="clear" w:color="auto" w:fill="auto"/>
          </w:tcPr>
          <w:p w:rsidR="00EB40E8" w:rsidRPr="00FD446A" w:rsidRDefault="00EB40E8" w:rsidP="00EB40E8">
            <w:pPr>
              <w:tabs>
                <w:tab w:val="left" w:pos="0"/>
              </w:tabs>
              <w:jc w:val="center"/>
              <w:rPr>
                <w:rFonts w:ascii="Times New Roman" w:hAnsi="Times New Roman" w:cs="Times New Roman"/>
                <w:b/>
                <w:i/>
                <w:sz w:val="24"/>
                <w:szCs w:val="24"/>
              </w:rPr>
            </w:pPr>
          </w:p>
        </w:tc>
        <w:tc>
          <w:tcPr>
            <w:tcW w:w="3686" w:type="dxa"/>
            <w:tcBorders>
              <w:top w:val="single" w:sz="4" w:space="0" w:color="auto"/>
              <w:bottom w:val="single" w:sz="4" w:space="0" w:color="auto"/>
            </w:tcBorders>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Visitas realizadas</w:t>
            </w:r>
            <w:r>
              <w:rPr>
                <w:rFonts w:ascii="Times New Roman" w:hAnsi="Times New Roman" w:cs="Times New Roman"/>
                <w:b/>
                <w:i/>
                <w:sz w:val="24"/>
                <w:szCs w:val="24"/>
              </w:rPr>
              <w:t xml:space="preserve"> </w:t>
            </w:r>
            <w:r w:rsidRPr="00FD446A">
              <w:rPr>
                <w:rFonts w:ascii="Times New Roman" w:hAnsi="Times New Roman" w:cs="Times New Roman"/>
                <w:b/>
                <w:i/>
                <w:sz w:val="24"/>
                <w:szCs w:val="24"/>
              </w:rPr>
              <w:t>/ visitas propuestas</w:t>
            </w:r>
          </w:p>
          <w:p w:rsidR="00EB40E8" w:rsidRPr="00FD446A" w:rsidRDefault="00EB40E8" w:rsidP="00FD446A">
            <w:pPr>
              <w:tabs>
                <w:tab w:val="left" w:pos="0"/>
              </w:tabs>
              <w:jc w:val="center"/>
              <w:rPr>
                <w:rFonts w:ascii="Times New Roman" w:hAnsi="Times New Roman" w:cs="Times New Roman"/>
                <w:b/>
                <w:i/>
                <w:sz w:val="24"/>
                <w:szCs w:val="24"/>
              </w:rPr>
            </w:pPr>
          </w:p>
        </w:tc>
        <w:tc>
          <w:tcPr>
            <w:tcW w:w="850" w:type="dxa"/>
            <w:tcBorders>
              <w:top w:val="single" w:sz="4" w:space="0" w:color="auto"/>
              <w:bottom w:val="single" w:sz="4" w:space="0" w:color="auto"/>
            </w:tcBorders>
            <w:shd w:val="clear" w:color="auto" w:fill="auto"/>
          </w:tcPr>
          <w:p w:rsidR="00EB40E8" w:rsidRPr="00EB40E8" w:rsidRDefault="00EB40E8"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0</w:t>
            </w:r>
          </w:p>
        </w:tc>
        <w:tc>
          <w:tcPr>
            <w:tcW w:w="992" w:type="dxa"/>
            <w:tcBorders>
              <w:top w:val="single" w:sz="4" w:space="0" w:color="auto"/>
              <w:bottom w:val="single" w:sz="4" w:space="0" w:color="auto"/>
            </w:tcBorders>
            <w:shd w:val="clear" w:color="auto" w:fill="auto"/>
          </w:tcPr>
          <w:p w:rsidR="00EB40E8" w:rsidRPr="00EB40E8" w:rsidRDefault="00EB40E8"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2</w:t>
            </w:r>
          </w:p>
        </w:tc>
        <w:tc>
          <w:tcPr>
            <w:tcW w:w="3390" w:type="dxa"/>
            <w:vMerge/>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p>
        </w:tc>
      </w:tr>
      <w:tr w:rsidR="00EB40E8" w:rsidRPr="00FD446A" w:rsidTr="00EB40E8">
        <w:trPr>
          <w:trHeight w:val="878"/>
          <w:jc w:val="center"/>
        </w:trPr>
        <w:tc>
          <w:tcPr>
            <w:tcW w:w="588" w:type="dxa"/>
            <w:vMerge/>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p>
        </w:tc>
        <w:tc>
          <w:tcPr>
            <w:tcW w:w="2923" w:type="dxa"/>
            <w:vMerge/>
            <w:shd w:val="clear" w:color="auto" w:fill="auto"/>
          </w:tcPr>
          <w:p w:rsidR="00EB40E8" w:rsidRPr="00FD446A" w:rsidRDefault="00EB40E8" w:rsidP="00EB40E8">
            <w:pPr>
              <w:shd w:val="clear" w:color="auto" w:fill="FFFFFF"/>
              <w:jc w:val="both"/>
              <w:rPr>
                <w:rFonts w:ascii="Times New Roman" w:hAnsi="Times New Roman" w:cs="Times New Roman"/>
                <w:sz w:val="24"/>
                <w:szCs w:val="24"/>
              </w:rPr>
            </w:pPr>
          </w:p>
        </w:tc>
        <w:tc>
          <w:tcPr>
            <w:tcW w:w="1896" w:type="dxa"/>
            <w:vMerge/>
            <w:shd w:val="clear" w:color="auto" w:fill="auto"/>
          </w:tcPr>
          <w:p w:rsidR="00EB40E8" w:rsidRPr="00FD446A" w:rsidRDefault="00EB40E8" w:rsidP="00EB40E8">
            <w:pPr>
              <w:tabs>
                <w:tab w:val="left" w:pos="0"/>
              </w:tabs>
              <w:jc w:val="center"/>
              <w:rPr>
                <w:rFonts w:ascii="Times New Roman" w:hAnsi="Times New Roman" w:cs="Times New Roman"/>
                <w:b/>
                <w:i/>
                <w:sz w:val="24"/>
                <w:szCs w:val="24"/>
              </w:rPr>
            </w:pPr>
          </w:p>
        </w:tc>
        <w:tc>
          <w:tcPr>
            <w:tcW w:w="3686" w:type="dxa"/>
            <w:tcBorders>
              <w:top w:val="single" w:sz="4" w:space="0" w:color="auto"/>
            </w:tcBorders>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Convenios ejecutados</w:t>
            </w:r>
            <w:r>
              <w:rPr>
                <w:rFonts w:ascii="Times New Roman" w:hAnsi="Times New Roman" w:cs="Times New Roman"/>
                <w:b/>
                <w:i/>
                <w:sz w:val="24"/>
                <w:szCs w:val="24"/>
              </w:rPr>
              <w:t xml:space="preserve"> </w:t>
            </w:r>
            <w:r w:rsidRPr="00FD446A">
              <w:rPr>
                <w:rFonts w:ascii="Times New Roman" w:hAnsi="Times New Roman" w:cs="Times New Roman"/>
                <w:b/>
                <w:i/>
                <w:sz w:val="24"/>
                <w:szCs w:val="24"/>
              </w:rPr>
              <w:t>/ convenios propuestos</w:t>
            </w:r>
          </w:p>
        </w:tc>
        <w:tc>
          <w:tcPr>
            <w:tcW w:w="850" w:type="dxa"/>
            <w:tcBorders>
              <w:top w:val="single" w:sz="4" w:space="0" w:color="auto"/>
            </w:tcBorders>
            <w:shd w:val="clear" w:color="auto" w:fill="auto"/>
          </w:tcPr>
          <w:p w:rsidR="00EB40E8" w:rsidRPr="00EB40E8" w:rsidRDefault="00EB40E8"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0</w:t>
            </w:r>
          </w:p>
        </w:tc>
        <w:tc>
          <w:tcPr>
            <w:tcW w:w="992" w:type="dxa"/>
            <w:tcBorders>
              <w:top w:val="single" w:sz="4" w:space="0" w:color="auto"/>
            </w:tcBorders>
            <w:shd w:val="clear" w:color="auto" w:fill="auto"/>
          </w:tcPr>
          <w:p w:rsidR="00EB40E8" w:rsidRPr="00EB40E8" w:rsidRDefault="00EB40E8" w:rsidP="00FD446A">
            <w:pPr>
              <w:tabs>
                <w:tab w:val="left" w:pos="0"/>
              </w:tabs>
              <w:jc w:val="center"/>
              <w:rPr>
                <w:rFonts w:ascii="Times New Roman" w:hAnsi="Times New Roman" w:cs="Times New Roman"/>
                <w:b/>
                <w:sz w:val="24"/>
                <w:szCs w:val="24"/>
              </w:rPr>
            </w:pPr>
            <w:r w:rsidRPr="00EB40E8">
              <w:rPr>
                <w:rFonts w:ascii="Times New Roman" w:hAnsi="Times New Roman" w:cs="Times New Roman"/>
                <w:b/>
                <w:sz w:val="24"/>
                <w:szCs w:val="24"/>
              </w:rPr>
              <w:t>2</w:t>
            </w:r>
          </w:p>
        </w:tc>
        <w:tc>
          <w:tcPr>
            <w:tcW w:w="3390" w:type="dxa"/>
            <w:vMerge/>
            <w:shd w:val="clear" w:color="auto" w:fill="auto"/>
          </w:tcPr>
          <w:p w:rsidR="00EB40E8" w:rsidRPr="00FD446A" w:rsidRDefault="00EB40E8" w:rsidP="00FD446A">
            <w:pPr>
              <w:tabs>
                <w:tab w:val="left" w:pos="0"/>
              </w:tabs>
              <w:jc w:val="center"/>
              <w:rPr>
                <w:rFonts w:ascii="Times New Roman" w:hAnsi="Times New Roman" w:cs="Times New Roman"/>
                <w:b/>
                <w:i/>
                <w:sz w:val="24"/>
                <w:szCs w:val="24"/>
              </w:rPr>
            </w:pPr>
          </w:p>
        </w:tc>
      </w:tr>
      <w:tr w:rsidR="00FD446A" w:rsidRPr="00FD446A" w:rsidTr="00FD446A">
        <w:trPr>
          <w:trHeight w:val="489"/>
          <w:jc w:val="center"/>
        </w:trPr>
        <w:tc>
          <w:tcPr>
            <w:tcW w:w="588" w:type="dxa"/>
            <w:shd w:val="clear" w:color="auto" w:fill="auto"/>
          </w:tcPr>
          <w:p w:rsidR="008D69CE" w:rsidRPr="00FD446A" w:rsidRDefault="008D69CE"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7</w:t>
            </w:r>
          </w:p>
        </w:tc>
        <w:tc>
          <w:tcPr>
            <w:tcW w:w="2923" w:type="dxa"/>
            <w:shd w:val="clear" w:color="auto" w:fill="auto"/>
          </w:tcPr>
          <w:p w:rsidR="008D69CE" w:rsidRPr="00FD446A" w:rsidRDefault="008D69CE" w:rsidP="00EB40E8">
            <w:pPr>
              <w:jc w:val="both"/>
              <w:rPr>
                <w:rFonts w:ascii="Times New Roman" w:hAnsi="Times New Roman" w:cs="Times New Roman"/>
                <w:sz w:val="24"/>
                <w:szCs w:val="24"/>
              </w:rPr>
            </w:pPr>
            <w:r w:rsidRPr="00FD446A">
              <w:rPr>
                <w:rFonts w:ascii="Times New Roman" w:hAnsi="Times New Roman" w:cs="Times New Roman"/>
                <w:sz w:val="24"/>
                <w:szCs w:val="24"/>
              </w:rPr>
              <w:t>Optimizar los procesos</w:t>
            </w:r>
            <w:r w:rsidR="00CD046B" w:rsidRPr="00FD446A">
              <w:rPr>
                <w:rFonts w:ascii="Times New Roman" w:hAnsi="Times New Roman" w:cs="Times New Roman"/>
                <w:sz w:val="24"/>
                <w:szCs w:val="24"/>
              </w:rPr>
              <w:t xml:space="preserve"> comunitarios </w:t>
            </w:r>
            <w:r w:rsidRPr="00FD446A">
              <w:rPr>
                <w:rFonts w:ascii="Times New Roman" w:hAnsi="Times New Roman" w:cs="Times New Roman"/>
                <w:sz w:val="24"/>
                <w:szCs w:val="24"/>
              </w:rPr>
              <w:t xml:space="preserve">y de la sociedad. </w:t>
            </w:r>
          </w:p>
        </w:tc>
        <w:tc>
          <w:tcPr>
            <w:tcW w:w="1896" w:type="dxa"/>
            <w:shd w:val="clear" w:color="auto" w:fill="auto"/>
          </w:tcPr>
          <w:p w:rsidR="008D69CE" w:rsidRPr="00FD446A" w:rsidRDefault="008D69CE" w:rsidP="00EB40E8">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Grupo</w:t>
            </w:r>
          </w:p>
        </w:tc>
        <w:tc>
          <w:tcPr>
            <w:tcW w:w="3686" w:type="dxa"/>
            <w:shd w:val="clear" w:color="auto" w:fill="auto"/>
          </w:tcPr>
          <w:p w:rsidR="008D69CE" w:rsidRPr="00FD446A" w:rsidRDefault="008B0D2B" w:rsidP="00FD446A">
            <w:pPr>
              <w:tabs>
                <w:tab w:val="left" w:pos="0"/>
              </w:tabs>
              <w:jc w:val="center"/>
              <w:rPr>
                <w:rFonts w:ascii="Times New Roman" w:hAnsi="Times New Roman" w:cs="Times New Roman"/>
                <w:b/>
                <w:i/>
                <w:sz w:val="24"/>
                <w:szCs w:val="24"/>
              </w:rPr>
            </w:pPr>
            <w:r>
              <w:rPr>
                <w:rFonts w:ascii="Times New Roman" w:hAnsi="Times New Roman" w:cs="Times New Roman"/>
                <w:b/>
                <w:i/>
                <w:sz w:val="24"/>
                <w:szCs w:val="24"/>
              </w:rPr>
              <w:t>Proyectos en ejecución</w:t>
            </w:r>
            <w:r w:rsidR="008D69CE" w:rsidRPr="00FD446A">
              <w:rPr>
                <w:rFonts w:ascii="Times New Roman" w:hAnsi="Times New Roman" w:cs="Times New Roman"/>
                <w:b/>
                <w:i/>
                <w:sz w:val="24"/>
                <w:szCs w:val="24"/>
              </w:rPr>
              <w:t xml:space="preserve"> obtenidos/</w:t>
            </w:r>
            <w:proofErr w:type="gramStart"/>
            <w:r>
              <w:rPr>
                <w:rFonts w:ascii="Times New Roman" w:hAnsi="Times New Roman" w:cs="Times New Roman"/>
                <w:b/>
                <w:i/>
                <w:sz w:val="24"/>
                <w:szCs w:val="24"/>
              </w:rPr>
              <w:t xml:space="preserve">proyectos </w:t>
            </w:r>
            <w:r w:rsidR="008D69CE" w:rsidRPr="00FD446A">
              <w:rPr>
                <w:rFonts w:ascii="Times New Roman" w:hAnsi="Times New Roman" w:cs="Times New Roman"/>
                <w:b/>
                <w:i/>
                <w:sz w:val="24"/>
                <w:szCs w:val="24"/>
              </w:rPr>
              <w:t xml:space="preserve"> presentados</w:t>
            </w:r>
            <w:proofErr w:type="gramEnd"/>
          </w:p>
        </w:tc>
        <w:tc>
          <w:tcPr>
            <w:tcW w:w="850" w:type="dxa"/>
            <w:shd w:val="clear" w:color="auto" w:fill="auto"/>
          </w:tcPr>
          <w:p w:rsidR="008D69CE" w:rsidRPr="00FD446A" w:rsidRDefault="008D69CE"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3</w:t>
            </w:r>
          </w:p>
        </w:tc>
        <w:tc>
          <w:tcPr>
            <w:tcW w:w="992" w:type="dxa"/>
            <w:shd w:val="clear" w:color="auto" w:fill="auto"/>
          </w:tcPr>
          <w:p w:rsidR="008D69CE" w:rsidRPr="00FD446A" w:rsidRDefault="008D69CE" w:rsidP="00FD446A">
            <w:pPr>
              <w:tabs>
                <w:tab w:val="left" w:pos="0"/>
              </w:tabs>
              <w:jc w:val="center"/>
              <w:rPr>
                <w:rFonts w:ascii="Times New Roman" w:hAnsi="Times New Roman" w:cs="Times New Roman"/>
                <w:b/>
                <w:i/>
                <w:sz w:val="24"/>
                <w:szCs w:val="24"/>
              </w:rPr>
            </w:pPr>
            <w:r w:rsidRPr="00FD446A">
              <w:rPr>
                <w:rFonts w:ascii="Times New Roman" w:hAnsi="Times New Roman" w:cs="Times New Roman"/>
                <w:b/>
                <w:i/>
                <w:sz w:val="24"/>
                <w:szCs w:val="24"/>
              </w:rPr>
              <w:t>10</w:t>
            </w:r>
          </w:p>
        </w:tc>
        <w:tc>
          <w:tcPr>
            <w:tcW w:w="3390" w:type="dxa"/>
            <w:shd w:val="clear" w:color="auto" w:fill="auto"/>
          </w:tcPr>
          <w:p w:rsidR="008D69CE" w:rsidRPr="00FD446A" w:rsidRDefault="008D69CE" w:rsidP="00FD446A">
            <w:pPr>
              <w:tabs>
                <w:tab w:val="left" w:pos="0"/>
              </w:tabs>
              <w:jc w:val="center"/>
              <w:rPr>
                <w:rFonts w:ascii="Times New Roman" w:hAnsi="Times New Roman" w:cs="Times New Roman"/>
                <w:b/>
                <w:i/>
                <w:sz w:val="24"/>
                <w:szCs w:val="24"/>
              </w:rPr>
            </w:pPr>
          </w:p>
        </w:tc>
      </w:tr>
    </w:tbl>
    <w:p w:rsidR="009F2164" w:rsidRDefault="00FD446A" w:rsidP="005D5395">
      <w:pPr>
        <w:tabs>
          <w:tab w:val="left" w:pos="505"/>
        </w:tabs>
        <w:spacing w:line="240" w:lineRule="auto"/>
        <w:jc w:val="both"/>
        <w:rPr>
          <w:rFonts w:ascii="Times New Roman" w:hAnsi="Times New Roman" w:cs="Times New Roman"/>
          <w:b/>
          <w:sz w:val="24"/>
          <w:szCs w:val="24"/>
        </w:rPr>
      </w:pPr>
      <w:r w:rsidRPr="00FD446A">
        <w:rPr>
          <w:rFonts w:ascii="Times New Roman" w:hAnsi="Times New Roman" w:cs="Times New Roman"/>
          <w:b/>
          <w:sz w:val="24"/>
          <w:szCs w:val="24"/>
        </w:rPr>
        <w:tab/>
      </w:r>
    </w:p>
    <w:p w:rsidR="00BA5162" w:rsidRDefault="00BA5162" w:rsidP="005D5395">
      <w:pPr>
        <w:tabs>
          <w:tab w:val="left" w:pos="505"/>
        </w:tabs>
        <w:spacing w:line="240" w:lineRule="auto"/>
        <w:jc w:val="both"/>
        <w:rPr>
          <w:rFonts w:ascii="Times New Roman" w:hAnsi="Times New Roman" w:cs="Times New Roman"/>
          <w:b/>
          <w:sz w:val="24"/>
          <w:szCs w:val="24"/>
        </w:rPr>
      </w:pPr>
    </w:p>
    <w:p w:rsidR="00BA5162" w:rsidRDefault="00BA5162" w:rsidP="005D5395">
      <w:pPr>
        <w:tabs>
          <w:tab w:val="left" w:pos="505"/>
        </w:tabs>
        <w:spacing w:line="240" w:lineRule="auto"/>
        <w:jc w:val="both"/>
        <w:rPr>
          <w:rFonts w:ascii="Times New Roman" w:hAnsi="Times New Roman" w:cs="Times New Roman"/>
          <w:b/>
          <w:sz w:val="24"/>
          <w:szCs w:val="24"/>
        </w:rPr>
      </w:pPr>
    </w:p>
    <w:p w:rsidR="00BA5162" w:rsidRDefault="00BA5162" w:rsidP="005D5395">
      <w:pPr>
        <w:tabs>
          <w:tab w:val="left" w:pos="505"/>
        </w:tabs>
        <w:spacing w:line="240" w:lineRule="auto"/>
        <w:jc w:val="both"/>
        <w:rPr>
          <w:rFonts w:ascii="Times New Roman" w:hAnsi="Times New Roman" w:cs="Times New Roman"/>
          <w:b/>
          <w:sz w:val="24"/>
          <w:szCs w:val="24"/>
        </w:rPr>
      </w:pPr>
    </w:p>
    <w:p w:rsidR="00BA5162" w:rsidRDefault="00BA5162" w:rsidP="005D5395">
      <w:pPr>
        <w:tabs>
          <w:tab w:val="left" w:pos="505"/>
        </w:tabs>
        <w:spacing w:line="240" w:lineRule="auto"/>
        <w:jc w:val="both"/>
        <w:rPr>
          <w:rFonts w:ascii="Times New Roman" w:hAnsi="Times New Roman" w:cs="Times New Roman"/>
          <w:b/>
          <w:sz w:val="24"/>
          <w:szCs w:val="24"/>
        </w:rPr>
      </w:pPr>
    </w:p>
    <w:p w:rsidR="00BA5162" w:rsidRDefault="00BA5162" w:rsidP="005D5395">
      <w:pPr>
        <w:tabs>
          <w:tab w:val="left" w:pos="505"/>
        </w:tabs>
        <w:spacing w:line="240" w:lineRule="auto"/>
        <w:jc w:val="both"/>
        <w:rPr>
          <w:rFonts w:ascii="Times New Roman" w:hAnsi="Times New Roman" w:cs="Times New Roman"/>
          <w:b/>
          <w:sz w:val="24"/>
          <w:szCs w:val="24"/>
        </w:rPr>
      </w:pPr>
    </w:p>
    <w:p w:rsidR="00BA5162" w:rsidRDefault="00BA5162" w:rsidP="005D5395">
      <w:pPr>
        <w:tabs>
          <w:tab w:val="left" w:pos="505"/>
        </w:tabs>
        <w:spacing w:line="240" w:lineRule="auto"/>
        <w:jc w:val="both"/>
        <w:rPr>
          <w:rFonts w:ascii="Times New Roman" w:hAnsi="Times New Roman" w:cs="Times New Roman"/>
          <w:b/>
          <w:sz w:val="24"/>
          <w:szCs w:val="24"/>
        </w:rPr>
      </w:pPr>
    </w:p>
    <w:p w:rsidR="00BA5162" w:rsidRDefault="00BA5162" w:rsidP="005D5395">
      <w:pPr>
        <w:tabs>
          <w:tab w:val="left" w:pos="505"/>
        </w:tabs>
        <w:spacing w:line="240" w:lineRule="auto"/>
        <w:jc w:val="both"/>
        <w:rPr>
          <w:rFonts w:ascii="Times New Roman" w:hAnsi="Times New Roman" w:cs="Times New Roman"/>
          <w:b/>
          <w:sz w:val="24"/>
          <w:szCs w:val="24"/>
        </w:rPr>
      </w:pPr>
    </w:p>
    <w:p w:rsidR="00BA5162" w:rsidRDefault="00BA5162" w:rsidP="005D5395">
      <w:pPr>
        <w:tabs>
          <w:tab w:val="left" w:pos="505"/>
        </w:tabs>
        <w:spacing w:line="240" w:lineRule="auto"/>
        <w:jc w:val="both"/>
        <w:rPr>
          <w:rFonts w:ascii="Times New Roman" w:hAnsi="Times New Roman" w:cs="Times New Roman"/>
          <w:b/>
          <w:sz w:val="24"/>
          <w:szCs w:val="24"/>
        </w:rPr>
      </w:pPr>
    </w:p>
    <w:p w:rsidR="00BA5162" w:rsidRDefault="00BA5162" w:rsidP="005D5395">
      <w:pPr>
        <w:tabs>
          <w:tab w:val="left" w:pos="505"/>
        </w:tabs>
        <w:spacing w:line="240" w:lineRule="auto"/>
        <w:jc w:val="both"/>
        <w:rPr>
          <w:rFonts w:ascii="Times New Roman" w:hAnsi="Times New Roman" w:cs="Times New Roman"/>
          <w:b/>
          <w:sz w:val="24"/>
          <w:szCs w:val="24"/>
        </w:rPr>
      </w:pPr>
    </w:p>
    <w:p w:rsidR="00BA5162" w:rsidRDefault="00BA5162" w:rsidP="005D5395">
      <w:pPr>
        <w:tabs>
          <w:tab w:val="left" w:pos="505"/>
        </w:tabs>
        <w:spacing w:line="240" w:lineRule="auto"/>
        <w:jc w:val="both"/>
        <w:rPr>
          <w:rFonts w:ascii="Times New Roman" w:hAnsi="Times New Roman" w:cs="Times New Roman"/>
          <w:b/>
          <w:sz w:val="24"/>
          <w:szCs w:val="24"/>
        </w:rPr>
        <w:sectPr w:rsidR="00BA5162" w:rsidSect="00BA5162">
          <w:footerReference w:type="first" r:id="rId13"/>
          <w:pgSz w:w="16838" w:h="11906" w:orient="landscape"/>
          <w:pgMar w:top="1559" w:right="1418" w:bottom="1701" w:left="1418" w:header="709" w:footer="709" w:gutter="0"/>
          <w:cols w:space="708"/>
          <w:titlePg/>
          <w:docGrid w:linePitch="360"/>
        </w:sectPr>
      </w:pPr>
    </w:p>
    <w:p w:rsidR="00270C70" w:rsidRPr="005D5395" w:rsidRDefault="00270C70" w:rsidP="00270C70">
      <w:pPr>
        <w:tabs>
          <w:tab w:val="left" w:pos="505"/>
        </w:tabs>
        <w:spacing w:line="240" w:lineRule="auto"/>
        <w:jc w:val="both"/>
        <w:rPr>
          <w:rFonts w:ascii="Times New Roman" w:hAnsi="Times New Roman" w:cs="Times New Roman"/>
          <w:b/>
          <w:sz w:val="24"/>
          <w:szCs w:val="24"/>
        </w:rPr>
      </w:pPr>
      <w:bookmarkStart w:id="20" w:name="_Toc515621262"/>
    </w:p>
    <w:p w:rsidR="00270C70" w:rsidRDefault="008B0D2B" w:rsidP="00270C70">
      <w:pPr>
        <w:pStyle w:val="Prrafodelista"/>
        <w:numPr>
          <w:ilvl w:val="0"/>
          <w:numId w:val="1"/>
        </w:numPr>
        <w:spacing w:line="360" w:lineRule="auto"/>
        <w:outlineLvl w:val="0"/>
        <w:rPr>
          <w:rFonts w:ascii="Times New Roman" w:hAnsi="Times New Roman" w:cs="Times New Roman"/>
          <w:b/>
          <w:sz w:val="24"/>
          <w:szCs w:val="24"/>
        </w:rPr>
      </w:pPr>
      <w:r>
        <w:rPr>
          <w:rFonts w:ascii="Times New Roman" w:hAnsi="Times New Roman" w:cs="Times New Roman"/>
          <w:b/>
          <w:sz w:val="24"/>
          <w:szCs w:val="24"/>
        </w:rPr>
        <w:t>Presupuesto</w:t>
      </w:r>
      <w:r w:rsidR="00270C70">
        <w:rPr>
          <w:rFonts w:ascii="Times New Roman" w:hAnsi="Times New Roman" w:cs="Times New Roman"/>
          <w:b/>
          <w:sz w:val="24"/>
          <w:szCs w:val="24"/>
        </w:rPr>
        <w:t xml:space="preserve"> de </w:t>
      </w:r>
      <w:r>
        <w:rPr>
          <w:rFonts w:ascii="Times New Roman" w:hAnsi="Times New Roman" w:cs="Times New Roman"/>
          <w:b/>
          <w:sz w:val="24"/>
          <w:szCs w:val="24"/>
        </w:rPr>
        <w:t>ingresos:</w:t>
      </w:r>
      <w:r w:rsidR="00270C70">
        <w:rPr>
          <w:rFonts w:ascii="Times New Roman" w:hAnsi="Times New Roman" w:cs="Times New Roman"/>
          <w:b/>
          <w:sz w:val="24"/>
          <w:szCs w:val="24"/>
        </w:rPr>
        <w:t xml:space="preserve"> </w:t>
      </w:r>
    </w:p>
    <w:tbl>
      <w:tblPr>
        <w:tblW w:w="9379" w:type="dxa"/>
        <w:jc w:val="center"/>
        <w:tblCellMar>
          <w:left w:w="70" w:type="dxa"/>
          <w:right w:w="70" w:type="dxa"/>
        </w:tblCellMar>
        <w:tblLook w:val="04A0" w:firstRow="1" w:lastRow="0" w:firstColumn="1" w:lastColumn="0" w:noHBand="0" w:noVBand="1"/>
      </w:tblPr>
      <w:tblGrid>
        <w:gridCol w:w="1821"/>
        <w:gridCol w:w="2159"/>
        <w:gridCol w:w="1071"/>
        <w:gridCol w:w="1071"/>
        <w:gridCol w:w="1071"/>
        <w:gridCol w:w="1071"/>
        <w:gridCol w:w="1220"/>
      </w:tblGrid>
      <w:tr w:rsidR="00270C70" w:rsidRPr="00CA70EF" w:rsidTr="001D03D3">
        <w:trPr>
          <w:trHeight w:val="330"/>
          <w:jc w:val="center"/>
        </w:trPr>
        <w:tc>
          <w:tcPr>
            <w:tcW w:w="9379"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PRESUPUESTOS DE INGRESOS</w:t>
            </w:r>
          </w:p>
        </w:tc>
      </w:tr>
      <w:tr w:rsidR="00270C70" w:rsidRPr="00CA70EF" w:rsidTr="001D03D3">
        <w:trPr>
          <w:trHeight w:val="330"/>
          <w:jc w:val="center"/>
        </w:trPr>
        <w:tc>
          <w:tcPr>
            <w:tcW w:w="9379"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Plan Estratégico 2018 - 2021</w:t>
            </w:r>
          </w:p>
        </w:tc>
      </w:tr>
      <w:tr w:rsidR="00270C70" w:rsidRPr="00CA70EF" w:rsidTr="001D03D3">
        <w:trPr>
          <w:trHeight w:val="315"/>
          <w:jc w:val="center"/>
        </w:trPr>
        <w:tc>
          <w:tcPr>
            <w:tcW w:w="1821" w:type="dxa"/>
            <w:vMerge w:val="restart"/>
            <w:tcBorders>
              <w:top w:val="nil"/>
              <w:left w:val="single" w:sz="8" w:space="0" w:color="auto"/>
              <w:bottom w:val="single" w:sz="8" w:space="0" w:color="000000"/>
              <w:right w:val="single" w:sz="8" w:space="0" w:color="auto"/>
            </w:tcBorders>
            <w:shd w:val="clear" w:color="auto" w:fill="auto"/>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Código presupuestario</w:t>
            </w:r>
          </w:p>
        </w:tc>
        <w:tc>
          <w:tcPr>
            <w:tcW w:w="2159" w:type="dxa"/>
            <w:vMerge w:val="restart"/>
            <w:tcBorders>
              <w:top w:val="nil"/>
              <w:left w:val="single" w:sz="8" w:space="0" w:color="auto"/>
              <w:bottom w:val="single" w:sz="8" w:space="0" w:color="000000"/>
              <w:right w:val="single" w:sz="8" w:space="0" w:color="auto"/>
            </w:tcBorders>
            <w:shd w:val="clear" w:color="auto" w:fill="auto"/>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Concepto de la partida</w:t>
            </w:r>
          </w:p>
        </w:tc>
        <w:tc>
          <w:tcPr>
            <w:tcW w:w="5399" w:type="dxa"/>
            <w:gridSpan w:val="5"/>
            <w:tcBorders>
              <w:top w:val="single" w:sz="8" w:space="0" w:color="auto"/>
              <w:left w:val="nil"/>
              <w:bottom w:val="single" w:sz="4" w:space="0" w:color="auto"/>
              <w:right w:val="single" w:sz="8" w:space="0" w:color="000000"/>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Valores</w:t>
            </w:r>
          </w:p>
        </w:tc>
      </w:tr>
      <w:tr w:rsidR="00270C70" w:rsidRPr="00CA70EF" w:rsidTr="001D03D3">
        <w:trPr>
          <w:trHeight w:val="330"/>
          <w:jc w:val="center"/>
        </w:trPr>
        <w:tc>
          <w:tcPr>
            <w:tcW w:w="1821" w:type="dxa"/>
            <w:vMerge/>
            <w:tcBorders>
              <w:top w:val="nil"/>
              <w:left w:val="single" w:sz="8" w:space="0" w:color="auto"/>
              <w:bottom w:val="single" w:sz="8" w:space="0" w:color="000000"/>
              <w:right w:val="single" w:sz="8" w:space="0" w:color="auto"/>
            </w:tcBorders>
            <w:vAlign w:val="center"/>
            <w:hideMark/>
          </w:tcPr>
          <w:p w:rsidR="00270C70" w:rsidRPr="00CA70EF" w:rsidRDefault="00270C70" w:rsidP="001D03D3">
            <w:pPr>
              <w:spacing w:after="0" w:line="240" w:lineRule="auto"/>
              <w:rPr>
                <w:rFonts w:ascii="Times New Roman" w:eastAsia="Times New Roman" w:hAnsi="Times New Roman" w:cs="Times New Roman"/>
                <w:b/>
                <w:bCs/>
                <w:color w:val="000000"/>
                <w:sz w:val="24"/>
                <w:szCs w:val="24"/>
                <w:lang w:eastAsia="es-EC"/>
              </w:rPr>
            </w:pPr>
          </w:p>
        </w:tc>
        <w:tc>
          <w:tcPr>
            <w:tcW w:w="2159" w:type="dxa"/>
            <w:vMerge/>
            <w:tcBorders>
              <w:top w:val="nil"/>
              <w:left w:val="single" w:sz="8" w:space="0" w:color="auto"/>
              <w:bottom w:val="single" w:sz="8" w:space="0" w:color="000000"/>
              <w:right w:val="single" w:sz="8" w:space="0" w:color="auto"/>
            </w:tcBorders>
            <w:vAlign w:val="center"/>
            <w:hideMark/>
          </w:tcPr>
          <w:p w:rsidR="00270C70" w:rsidRPr="00CA70EF" w:rsidRDefault="00270C70" w:rsidP="001D03D3">
            <w:pPr>
              <w:spacing w:after="0" w:line="240" w:lineRule="auto"/>
              <w:rPr>
                <w:rFonts w:ascii="Times New Roman" w:eastAsia="Times New Roman" w:hAnsi="Times New Roman" w:cs="Times New Roman"/>
                <w:b/>
                <w:bCs/>
                <w:color w:val="000000"/>
                <w:sz w:val="24"/>
                <w:szCs w:val="24"/>
                <w:lang w:eastAsia="es-EC"/>
              </w:rPr>
            </w:pPr>
          </w:p>
        </w:tc>
        <w:tc>
          <w:tcPr>
            <w:tcW w:w="1071" w:type="dxa"/>
            <w:tcBorders>
              <w:top w:val="nil"/>
              <w:left w:val="nil"/>
              <w:bottom w:val="single" w:sz="8"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2018</w:t>
            </w:r>
          </w:p>
        </w:tc>
        <w:tc>
          <w:tcPr>
            <w:tcW w:w="1071" w:type="dxa"/>
            <w:tcBorders>
              <w:top w:val="nil"/>
              <w:left w:val="nil"/>
              <w:bottom w:val="single" w:sz="8"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2019</w:t>
            </w:r>
          </w:p>
        </w:tc>
        <w:tc>
          <w:tcPr>
            <w:tcW w:w="1071" w:type="dxa"/>
            <w:tcBorders>
              <w:top w:val="nil"/>
              <w:left w:val="nil"/>
              <w:bottom w:val="single" w:sz="8"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2020</w:t>
            </w:r>
          </w:p>
        </w:tc>
        <w:tc>
          <w:tcPr>
            <w:tcW w:w="1071" w:type="dxa"/>
            <w:tcBorders>
              <w:top w:val="nil"/>
              <w:left w:val="nil"/>
              <w:bottom w:val="single" w:sz="8"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2021</w:t>
            </w:r>
          </w:p>
        </w:tc>
        <w:tc>
          <w:tcPr>
            <w:tcW w:w="1115" w:type="dxa"/>
            <w:tcBorders>
              <w:top w:val="nil"/>
              <w:left w:val="nil"/>
              <w:bottom w:val="single" w:sz="8"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2022</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1000</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Ingresos corrientes</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$85.400</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$96.600</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$106.000</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$160.000</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$197.800</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p>
        </w:tc>
        <w:tc>
          <w:tcPr>
            <w:tcW w:w="1071" w:type="dxa"/>
            <w:tcBorders>
              <w:top w:val="nil"/>
              <w:left w:val="single" w:sz="4"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single" w:sz="4" w:space="0" w:color="auto"/>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2000</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Ingresos de capital</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$2.000</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$2.000</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$4.000</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$8.000</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$12.000</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630"/>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3000</w:t>
            </w:r>
          </w:p>
        </w:tc>
        <w:tc>
          <w:tcPr>
            <w:tcW w:w="2159" w:type="dxa"/>
            <w:tcBorders>
              <w:top w:val="nil"/>
              <w:left w:val="nil"/>
              <w:bottom w:val="single" w:sz="4" w:space="0" w:color="auto"/>
              <w:right w:val="single" w:sz="4" w:space="0" w:color="auto"/>
            </w:tcBorders>
            <w:shd w:val="clear" w:color="auto" w:fill="auto"/>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Ingresos de financiamiento</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$30.000</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$300.000</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$500.000</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$600.000</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$800.000</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15"/>
          <w:jc w:val="center"/>
        </w:trPr>
        <w:tc>
          <w:tcPr>
            <w:tcW w:w="1821" w:type="dxa"/>
            <w:tcBorders>
              <w:top w:val="nil"/>
              <w:left w:val="single" w:sz="8" w:space="0" w:color="auto"/>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159"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1" w:type="dxa"/>
            <w:tcBorders>
              <w:top w:val="nil"/>
              <w:left w:val="nil"/>
              <w:bottom w:val="single" w:sz="4"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115" w:type="dxa"/>
            <w:tcBorders>
              <w:top w:val="nil"/>
              <w:left w:val="nil"/>
              <w:bottom w:val="single" w:sz="4"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270C70" w:rsidRPr="00CA70EF" w:rsidTr="001D03D3">
        <w:trPr>
          <w:trHeight w:val="330"/>
          <w:jc w:val="center"/>
        </w:trPr>
        <w:tc>
          <w:tcPr>
            <w:tcW w:w="3980"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Total ingresos</w:t>
            </w:r>
          </w:p>
        </w:tc>
        <w:tc>
          <w:tcPr>
            <w:tcW w:w="1071" w:type="dxa"/>
            <w:tcBorders>
              <w:top w:val="nil"/>
              <w:left w:val="nil"/>
              <w:bottom w:val="single" w:sz="8"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$117.400</w:t>
            </w:r>
          </w:p>
        </w:tc>
        <w:tc>
          <w:tcPr>
            <w:tcW w:w="1071" w:type="dxa"/>
            <w:tcBorders>
              <w:top w:val="nil"/>
              <w:left w:val="nil"/>
              <w:bottom w:val="single" w:sz="8"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$398.600</w:t>
            </w:r>
          </w:p>
        </w:tc>
        <w:tc>
          <w:tcPr>
            <w:tcW w:w="1071" w:type="dxa"/>
            <w:tcBorders>
              <w:top w:val="nil"/>
              <w:left w:val="nil"/>
              <w:bottom w:val="single" w:sz="8"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$610.000</w:t>
            </w:r>
          </w:p>
        </w:tc>
        <w:tc>
          <w:tcPr>
            <w:tcW w:w="1071" w:type="dxa"/>
            <w:tcBorders>
              <w:top w:val="nil"/>
              <w:left w:val="nil"/>
              <w:bottom w:val="single" w:sz="8" w:space="0" w:color="auto"/>
              <w:right w:val="single" w:sz="4"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$768.000</w:t>
            </w:r>
          </w:p>
        </w:tc>
        <w:tc>
          <w:tcPr>
            <w:tcW w:w="1115" w:type="dxa"/>
            <w:tcBorders>
              <w:top w:val="nil"/>
              <w:left w:val="nil"/>
              <w:bottom w:val="single" w:sz="8" w:space="0" w:color="auto"/>
              <w:right w:val="single" w:sz="8" w:space="0" w:color="auto"/>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$1.009.800</w:t>
            </w:r>
          </w:p>
        </w:tc>
      </w:tr>
      <w:tr w:rsidR="00270C70" w:rsidRPr="00CA70EF" w:rsidTr="001D03D3">
        <w:trPr>
          <w:trHeight w:val="315"/>
          <w:jc w:val="center"/>
        </w:trPr>
        <w:tc>
          <w:tcPr>
            <w:tcW w:w="182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p>
        </w:tc>
        <w:tc>
          <w:tcPr>
            <w:tcW w:w="2159"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jc w:val="center"/>
              <w:rPr>
                <w:rFonts w:ascii="Times New Roman" w:eastAsia="Times New Roman" w:hAnsi="Times New Roman" w:cs="Times New Roman"/>
                <w:b/>
                <w:bCs/>
                <w:color w:val="000000"/>
                <w:sz w:val="24"/>
                <w:szCs w:val="24"/>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Times New Roman" w:eastAsia="Times New Roman" w:hAnsi="Times New Roman" w:cs="Times New Roman"/>
                <w:color w:val="000000"/>
                <w:sz w:val="24"/>
                <w:szCs w:val="24"/>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Times New Roman" w:eastAsia="Times New Roman" w:hAnsi="Times New Roman" w:cs="Times New Roman"/>
                <w:color w:val="000000"/>
                <w:sz w:val="24"/>
                <w:szCs w:val="24"/>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Times New Roman" w:eastAsia="Times New Roman" w:hAnsi="Times New Roman" w:cs="Times New Roman"/>
                <w:color w:val="000000"/>
                <w:sz w:val="24"/>
                <w:szCs w:val="24"/>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Times New Roman" w:eastAsia="Times New Roman" w:hAnsi="Times New Roman" w:cs="Times New Roman"/>
                <w:color w:val="000000"/>
                <w:sz w:val="24"/>
                <w:szCs w:val="24"/>
                <w:lang w:eastAsia="es-EC"/>
              </w:rPr>
            </w:pPr>
          </w:p>
        </w:tc>
        <w:tc>
          <w:tcPr>
            <w:tcW w:w="1115"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Times New Roman" w:eastAsia="Times New Roman" w:hAnsi="Times New Roman" w:cs="Times New Roman"/>
                <w:color w:val="000000"/>
                <w:sz w:val="24"/>
                <w:szCs w:val="24"/>
                <w:lang w:eastAsia="es-EC"/>
              </w:rPr>
            </w:pPr>
          </w:p>
        </w:tc>
      </w:tr>
      <w:tr w:rsidR="00270C70" w:rsidRPr="00CA70EF" w:rsidTr="001D03D3">
        <w:trPr>
          <w:trHeight w:val="300"/>
          <w:jc w:val="center"/>
        </w:trPr>
        <w:tc>
          <w:tcPr>
            <w:tcW w:w="182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2159"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115"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r>
      <w:tr w:rsidR="00270C70" w:rsidRPr="00CA70EF" w:rsidTr="001D03D3">
        <w:trPr>
          <w:trHeight w:val="300"/>
          <w:jc w:val="center"/>
        </w:trPr>
        <w:tc>
          <w:tcPr>
            <w:tcW w:w="182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2159"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115"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r>
      <w:tr w:rsidR="00270C70" w:rsidRPr="00CA70EF" w:rsidTr="001D03D3">
        <w:trPr>
          <w:trHeight w:val="300"/>
          <w:jc w:val="center"/>
        </w:trPr>
        <w:tc>
          <w:tcPr>
            <w:tcW w:w="182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2159"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115"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r>
      <w:tr w:rsidR="00270C70" w:rsidRPr="00CA70EF" w:rsidTr="001D03D3">
        <w:trPr>
          <w:trHeight w:val="315"/>
          <w:jc w:val="center"/>
        </w:trPr>
        <w:tc>
          <w:tcPr>
            <w:tcW w:w="3980" w:type="dxa"/>
            <w:gridSpan w:val="2"/>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Econ. Porfirio Jiménez Ríos PhD.</w:t>
            </w: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3213" w:type="dxa"/>
            <w:gridSpan w:val="3"/>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Ing. Alex Jiménez Culqui</w:t>
            </w:r>
          </w:p>
        </w:tc>
        <w:tc>
          <w:tcPr>
            <w:tcW w:w="1115"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r>
      <w:tr w:rsidR="008B0D2B" w:rsidRPr="00CA70EF" w:rsidTr="001D03D3">
        <w:trPr>
          <w:trHeight w:val="315"/>
          <w:jc w:val="center"/>
        </w:trPr>
        <w:tc>
          <w:tcPr>
            <w:tcW w:w="3980" w:type="dxa"/>
            <w:gridSpan w:val="2"/>
            <w:tcBorders>
              <w:top w:val="nil"/>
              <w:left w:val="nil"/>
              <w:bottom w:val="nil"/>
              <w:right w:val="nil"/>
            </w:tcBorders>
            <w:shd w:val="clear" w:color="auto" w:fill="auto"/>
            <w:noWrap/>
            <w:vAlign w:val="bottom"/>
          </w:tcPr>
          <w:p w:rsidR="008B0D2B" w:rsidRPr="00CA70EF" w:rsidRDefault="008B0D2B" w:rsidP="001D03D3">
            <w:pPr>
              <w:spacing w:after="0" w:line="240" w:lineRule="auto"/>
              <w:rPr>
                <w:rFonts w:ascii="Times New Roman" w:eastAsia="Times New Roman" w:hAnsi="Times New Roman" w:cs="Times New Roman"/>
                <w:color w:val="000000"/>
                <w:sz w:val="24"/>
                <w:szCs w:val="24"/>
                <w:lang w:eastAsia="es-EC"/>
              </w:rPr>
            </w:pPr>
          </w:p>
        </w:tc>
        <w:tc>
          <w:tcPr>
            <w:tcW w:w="1071" w:type="dxa"/>
            <w:tcBorders>
              <w:top w:val="nil"/>
              <w:left w:val="nil"/>
              <w:bottom w:val="nil"/>
              <w:right w:val="nil"/>
            </w:tcBorders>
            <w:shd w:val="clear" w:color="auto" w:fill="auto"/>
            <w:noWrap/>
            <w:vAlign w:val="bottom"/>
          </w:tcPr>
          <w:p w:rsidR="008B0D2B" w:rsidRPr="00CA70EF" w:rsidRDefault="008B0D2B" w:rsidP="001D03D3">
            <w:pPr>
              <w:spacing w:after="0" w:line="240" w:lineRule="auto"/>
              <w:rPr>
                <w:rFonts w:ascii="Calibri" w:eastAsia="Times New Roman" w:hAnsi="Calibri" w:cs="Calibri"/>
                <w:color w:val="000000"/>
                <w:lang w:eastAsia="es-EC"/>
              </w:rPr>
            </w:pPr>
          </w:p>
        </w:tc>
        <w:tc>
          <w:tcPr>
            <w:tcW w:w="3213" w:type="dxa"/>
            <w:gridSpan w:val="3"/>
            <w:tcBorders>
              <w:top w:val="nil"/>
              <w:left w:val="nil"/>
              <w:bottom w:val="nil"/>
              <w:right w:val="nil"/>
            </w:tcBorders>
            <w:shd w:val="clear" w:color="auto" w:fill="auto"/>
            <w:noWrap/>
            <w:vAlign w:val="bottom"/>
          </w:tcPr>
          <w:p w:rsidR="008B0D2B" w:rsidRPr="00CA70EF" w:rsidRDefault="008B0D2B" w:rsidP="001D03D3">
            <w:pPr>
              <w:spacing w:after="0" w:line="240" w:lineRule="auto"/>
              <w:rPr>
                <w:rFonts w:ascii="Times New Roman" w:eastAsia="Times New Roman" w:hAnsi="Times New Roman" w:cs="Times New Roman"/>
                <w:color w:val="000000"/>
                <w:sz w:val="24"/>
                <w:szCs w:val="24"/>
                <w:lang w:eastAsia="es-EC"/>
              </w:rPr>
            </w:pPr>
          </w:p>
        </w:tc>
        <w:tc>
          <w:tcPr>
            <w:tcW w:w="1115" w:type="dxa"/>
            <w:tcBorders>
              <w:top w:val="nil"/>
              <w:left w:val="nil"/>
              <w:bottom w:val="nil"/>
              <w:right w:val="nil"/>
            </w:tcBorders>
            <w:shd w:val="clear" w:color="auto" w:fill="auto"/>
            <w:noWrap/>
            <w:vAlign w:val="bottom"/>
          </w:tcPr>
          <w:p w:rsidR="008B0D2B" w:rsidRPr="00CA70EF" w:rsidRDefault="008B0D2B" w:rsidP="001D03D3">
            <w:pPr>
              <w:spacing w:after="0" w:line="240" w:lineRule="auto"/>
              <w:rPr>
                <w:rFonts w:ascii="Calibri" w:eastAsia="Times New Roman" w:hAnsi="Calibri" w:cs="Calibri"/>
                <w:color w:val="000000"/>
                <w:lang w:eastAsia="es-EC"/>
              </w:rPr>
            </w:pPr>
          </w:p>
        </w:tc>
      </w:tr>
      <w:tr w:rsidR="00270C70" w:rsidRPr="00CA70EF" w:rsidTr="001D03D3">
        <w:trPr>
          <w:trHeight w:val="315"/>
          <w:jc w:val="center"/>
        </w:trPr>
        <w:tc>
          <w:tcPr>
            <w:tcW w:w="182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Presidente</w:t>
            </w:r>
          </w:p>
        </w:tc>
        <w:tc>
          <w:tcPr>
            <w:tcW w:w="2159"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Contador</w:t>
            </w: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071"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c>
          <w:tcPr>
            <w:tcW w:w="1115" w:type="dxa"/>
            <w:tcBorders>
              <w:top w:val="nil"/>
              <w:left w:val="nil"/>
              <w:bottom w:val="nil"/>
              <w:right w:val="nil"/>
            </w:tcBorders>
            <w:shd w:val="clear" w:color="auto" w:fill="auto"/>
            <w:noWrap/>
            <w:vAlign w:val="bottom"/>
            <w:hideMark/>
          </w:tcPr>
          <w:p w:rsidR="00270C70" w:rsidRPr="00CA70EF" w:rsidRDefault="00270C70" w:rsidP="001D03D3">
            <w:pPr>
              <w:spacing w:after="0" w:line="240" w:lineRule="auto"/>
              <w:rPr>
                <w:rFonts w:ascii="Calibri" w:eastAsia="Times New Roman" w:hAnsi="Calibri" w:cs="Calibri"/>
                <w:color w:val="000000"/>
                <w:lang w:eastAsia="es-EC"/>
              </w:rPr>
            </w:pPr>
          </w:p>
        </w:tc>
      </w:tr>
    </w:tbl>
    <w:p w:rsidR="00270C70" w:rsidRDefault="00270C70" w:rsidP="00270C70">
      <w:pPr>
        <w:pStyle w:val="Prrafodelista"/>
        <w:tabs>
          <w:tab w:val="left" w:pos="505"/>
        </w:tabs>
        <w:spacing w:line="240" w:lineRule="auto"/>
        <w:ind w:left="360"/>
        <w:jc w:val="both"/>
        <w:outlineLvl w:val="0"/>
        <w:rPr>
          <w:rFonts w:ascii="Times New Roman" w:hAnsi="Times New Roman" w:cs="Times New Roman"/>
          <w:b/>
          <w:sz w:val="24"/>
          <w:szCs w:val="24"/>
        </w:rPr>
      </w:pPr>
    </w:p>
    <w:p w:rsidR="00270C70" w:rsidRDefault="00270C70" w:rsidP="00270C70">
      <w:pPr>
        <w:pStyle w:val="Prrafodelista"/>
        <w:tabs>
          <w:tab w:val="left" w:pos="505"/>
        </w:tabs>
        <w:spacing w:line="240" w:lineRule="auto"/>
        <w:ind w:left="360"/>
        <w:jc w:val="both"/>
        <w:outlineLvl w:val="0"/>
        <w:rPr>
          <w:rFonts w:ascii="Times New Roman" w:hAnsi="Times New Roman" w:cs="Times New Roman"/>
          <w:b/>
          <w:sz w:val="24"/>
          <w:szCs w:val="24"/>
        </w:rPr>
      </w:pPr>
    </w:p>
    <w:p w:rsidR="00270C70" w:rsidRDefault="00270C70" w:rsidP="00270C70">
      <w:pPr>
        <w:pStyle w:val="Prrafodelista"/>
        <w:tabs>
          <w:tab w:val="left" w:pos="505"/>
        </w:tabs>
        <w:spacing w:line="240" w:lineRule="auto"/>
        <w:ind w:left="360"/>
        <w:jc w:val="both"/>
        <w:outlineLvl w:val="0"/>
        <w:rPr>
          <w:rFonts w:ascii="Times New Roman" w:hAnsi="Times New Roman" w:cs="Times New Roman"/>
          <w:b/>
          <w:sz w:val="24"/>
          <w:szCs w:val="24"/>
        </w:rPr>
      </w:pPr>
    </w:p>
    <w:p w:rsidR="00270C70" w:rsidRDefault="00270C70" w:rsidP="00270C70">
      <w:pPr>
        <w:pStyle w:val="Prrafodelista"/>
        <w:tabs>
          <w:tab w:val="left" w:pos="505"/>
        </w:tabs>
        <w:spacing w:line="240" w:lineRule="auto"/>
        <w:ind w:left="360"/>
        <w:jc w:val="both"/>
        <w:outlineLvl w:val="0"/>
        <w:rPr>
          <w:rFonts w:ascii="Times New Roman" w:hAnsi="Times New Roman" w:cs="Times New Roman"/>
          <w:b/>
          <w:sz w:val="24"/>
          <w:szCs w:val="24"/>
        </w:rPr>
      </w:pPr>
    </w:p>
    <w:p w:rsidR="00270C70" w:rsidRDefault="00270C70" w:rsidP="00270C70">
      <w:pPr>
        <w:pStyle w:val="Prrafodelista"/>
        <w:tabs>
          <w:tab w:val="left" w:pos="505"/>
        </w:tabs>
        <w:spacing w:line="240" w:lineRule="auto"/>
        <w:ind w:left="360"/>
        <w:jc w:val="both"/>
        <w:outlineLvl w:val="0"/>
        <w:rPr>
          <w:rFonts w:ascii="Times New Roman" w:hAnsi="Times New Roman" w:cs="Times New Roman"/>
          <w:b/>
          <w:sz w:val="24"/>
          <w:szCs w:val="24"/>
        </w:rPr>
      </w:pPr>
    </w:p>
    <w:p w:rsidR="00270C70" w:rsidRDefault="00270C70" w:rsidP="00270C70">
      <w:pPr>
        <w:pStyle w:val="Prrafodelista"/>
        <w:tabs>
          <w:tab w:val="left" w:pos="505"/>
        </w:tabs>
        <w:spacing w:line="240" w:lineRule="auto"/>
        <w:ind w:left="360"/>
        <w:jc w:val="both"/>
        <w:outlineLvl w:val="0"/>
        <w:rPr>
          <w:rFonts w:ascii="Times New Roman" w:hAnsi="Times New Roman" w:cs="Times New Roman"/>
          <w:b/>
          <w:sz w:val="24"/>
          <w:szCs w:val="24"/>
        </w:rPr>
      </w:pPr>
    </w:p>
    <w:p w:rsidR="00270C70" w:rsidRDefault="00270C70" w:rsidP="00270C70">
      <w:pPr>
        <w:pStyle w:val="Prrafodelista"/>
        <w:tabs>
          <w:tab w:val="left" w:pos="505"/>
        </w:tabs>
        <w:spacing w:line="240" w:lineRule="auto"/>
        <w:ind w:left="360"/>
        <w:jc w:val="both"/>
        <w:outlineLvl w:val="0"/>
        <w:rPr>
          <w:rFonts w:ascii="Times New Roman" w:hAnsi="Times New Roman" w:cs="Times New Roman"/>
          <w:b/>
          <w:sz w:val="24"/>
          <w:szCs w:val="24"/>
        </w:rPr>
      </w:pPr>
    </w:p>
    <w:p w:rsidR="00270C70" w:rsidRDefault="00270C70" w:rsidP="00270C70">
      <w:pPr>
        <w:pStyle w:val="Prrafodelista"/>
        <w:tabs>
          <w:tab w:val="left" w:pos="505"/>
        </w:tabs>
        <w:spacing w:line="240" w:lineRule="auto"/>
        <w:ind w:left="360"/>
        <w:jc w:val="both"/>
        <w:outlineLvl w:val="0"/>
        <w:rPr>
          <w:rFonts w:ascii="Times New Roman" w:hAnsi="Times New Roman" w:cs="Times New Roman"/>
          <w:b/>
          <w:sz w:val="24"/>
          <w:szCs w:val="24"/>
        </w:rPr>
      </w:pPr>
    </w:p>
    <w:p w:rsidR="00270C70" w:rsidRDefault="00270C70" w:rsidP="00270C70">
      <w:pPr>
        <w:pStyle w:val="Prrafodelista"/>
        <w:tabs>
          <w:tab w:val="left" w:pos="505"/>
        </w:tabs>
        <w:spacing w:line="240" w:lineRule="auto"/>
        <w:ind w:left="360"/>
        <w:jc w:val="both"/>
        <w:outlineLvl w:val="0"/>
        <w:rPr>
          <w:rFonts w:ascii="Times New Roman" w:hAnsi="Times New Roman" w:cs="Times New Roman"/>
          <w:b/>
          <w:sz w:val="24"/>
          <w:szCs w:val="24"/>
        </w:rPr>
      </w:pPr>
    </w:p>
    <w:p w:rsidR="008E1673" w:rsidRDefault="008E1673" w:rsidP="008E1673">
      <w:pPr>
        <w:pStyle w:val="Prrafodelista"/>
        <w:tabs>
          <w:tab w:val="left" w:pos="505"/>
        </w:tabs>
        <w:spacing w:line="240" w:lineRule="auto"/>
        <w:ind w:left="360"/>
        <w:jc w:val="both"/>
        <w:outlineLvl w:val="0"/>
        <w:rPr>
          <w:rFonts w:ascii="Times New Roman" w:hAnsi="Times New Roman" w:cs="Times New Roman"/>
          <w:b/>
          <w:sz w:val="24"/>
          <w:szCs w:val="24"/>
        </w:rPr>
      </w:pPr>
    </w:p>
    <w:p w:rsidR="00270C70" w:rsidRDefault="00270C70" w:rsidP="00270C70">
      <w:pPr>
        <w:pStyle w:val="Prrafodelista"/>
        <w:tabs>
          <w:tab w:val="left" w:pos="505"/>
        </w:tabs>
        <w:spacing w:line="240" w:lineRule="auto"/>
        <w:ind w:left="360"/>
        <w:jc w:val="both"/>
        <w:outlineLvl w:val="0"/>
        <w:rPr>
          <w:rFonts w:ascii="Times New Roman" w:hAnsi="Times New Roman" w:cs="Times New Roman"/>
          <w:b/>
          <w:sz w:val="24"/>
          <w:szCs w:val="24"/>
        </w:rPr>
      </w:pPr>
    </w:p>
    <w:p w:rsidR="007C3470" w:rsidRDefault="008B0D2B" w:rsidP="007C3470">
      <w:pPr>
        <w:pStyle w:val="Prrafodelista"/>
        <w:numPr>
          <w:ilvl w:val="0"/>
          <w:numId w:val="1"/>
        </w:numPr>
        <w:tabs>
          <w:tab w:val="left" w:pos="505"/>
        </w:tabs>
        <w:spacing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Presupuesto</w:t>
      </w:r>
      <w:r w:rsidR="007C3470" w:rsidRPr="005D5395">
        <w:rPr>
          <w:rFonts w:ascii="Times New Roman" w:hAnsi="Times New Roman" w:cs="Times New Roman"/>
          <w:b/>
          <w:sz w:val="24"/>
          <w:szCs w:val="24"/>
        </w:rPr>
        <w:t xml:space="preserve"> de egresos de la fundación</w:t>
      </w:r>
      <w:bookmarkEnd w:id="20"/>
      <w:r w:rsidR="00CA70EF">
        <w:rPr>
          <w:rFonts w:ascii="Times New Roman" w:hAnsi="Times New Roman" w:cs="Times New Roman"/>
          <w:b/>
          <w:sz w:val="24"/>
          <w:szCs w:val="24"/>
        </w:rPr>
        <w:t xml:space="preserve">: </w:t>
      </w:r>
      <w:r w:rsidR="007C3470" w:rsidRPr="005D5395">
        <w:rPr>
          <w:rFonts w:ascii="Times New Roman" w:hAnsi="Times New Roman" w:cs="Times New Roman"/>
          <w:b/>
          <w:sz w:val="24"/>
          <w:szCs w:val="24"/>
        </w:rPr>
        <w:t xml:space="preserve"> </w:t>
      </w:r>
    </w:p>
    <w:tbl>
      <w:tblPr>
        <w:tblW w:w="9498" w:type="dxa"/>
        <w:tblInd w:w="-356" w:type="dxa"/>
        <w:tblCellMar>
          <w:left w:w="70" w:type="dxa"/>
          <w:right w:w="70" w:type="dxa"/>
        </w:tblCellMar>
        <w:tblLook w:val="04A0" w:firstRow="1" w:lastRow="0" w:firstColumn="1" w:lastColumn="0" w:noHBand="0" w:noVBand="1"/>
      </w:tblPr>
      <w:tblGrid>
        <w:gridCol w:w="1815"/>
        <w:gridCol w:w="2391"/>
        <w:gridCol w:w="1054"/>
        <w:gridCol w:w="1054"/>
        <w:gridCol w:w="1054"/>
        <w:gridCol w:w="1054"/>
        <w:gridCol w:w="1220"/>
      </w:tblGrid>
      <w:tr w:rsidR="00CA70EF" w:rsidRPr="00CA70EF" w:rsidTr="00BE70BF">
        <w:trPr>
          <w:trHeight w:val="375"/>
        </w:trPr>
        <w:tc>
          <w:tcPr>
            <w:tcW w:w="94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PRESUPUESTOS DE EGRESOS</w:t>
            </w:r>
          </w:p>
        </w:tc>
      </w:tr>
      <w:tr w:rsidR="00CA70EF" w:rsidRPr="00CA70EF" w:rsidTr="00BE70BF">
        <w:trPr>
          <w:trHeight w:val="330"/>
        </w:trPr>
        <w:tc>
          <w:tcPr>
            <w:tcW w:w="9498"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Plan Estratégico 2018 - 2021</w:t>
            </w:r>
          </w:p>
        </w:tc>
      </w:tr>
      <w:tr w:rsidR="00CA70EF" w:rsidRPr="00CA70EF" w:rsidTr="00BE70BF">
        <w:trPr>
          <w:trHeight w:val="315"/>
        </w:trPr>
        <w:tc>
          <w:tcPr>
            <w:tcW w:w="1815" w:type="dxa"/>
            <w:vMerge w:val="restart"/>
            <w:tcBorders>
              <w:top w:val="nil"/>
              <w:left w:val="single" w:sz="8" w:space="0" w:color="auto"/>
              <w:bottom w:val="single" w:sz="8" w:space="0" w:color="000000"/>
              <w:right w:val="nil"/>
            </w:tcBorders>
            <w:shd w:val="clear" w:color="auto" w:fill="auto"/>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Código presupuestario</w:t>
            </w:r>
          </w:p>
        </w:tc>
        <w:tc>
          <w:tcPr>
            <w:tcW w:w="2391" w:type="dxa"/>
            <w:vMerge w:val="restart"/>
            <w:tcBorders>
              <w:top w:val="nil"/>
              <w:left w:val="single" w:sz="8" w:space="0" w:color="auto"/>
              <w:bottom w:val="single" w:sz="8" w:space="0" w:color="000000"/>
              <w:right w:val="single" w:sz="8" w:space="0" w:color="auto"/>
            </w:tcBorders>
            <w:shd w:val="clear" w:color="auto" w:fill="auto"/>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Concepto de la partida</w:t>
            </w:r>
          </w:p>
        </w:tc>
        <w:tc>
          <w:tcPr>
            <w:tcW w:w="5292" w:type="dxa"/>
            <w:gridSpan w:val="5"/>
            <w:tcBorders>
              <w:top w:val="single" w:sz="8" w:space="0" w:color="auto"/>
              <w:left w:val="nil"/>
              <w:bottom w:val="single" w:sz="4" w:space="0" w:color="auto"/>
              <w:right w:val="single" w:sz="8" w:space="0" w:color="000000"/>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Valores</w:t>
            </w:r>
          </w:p>
        </w:tc>
      </w:tr>
      <w:tr w:rsidR="00CA70EF" w:rsidRPr="00CA70EF" w:rsidTr="00BE70BF">
        <w:trPr>
          <w:trHeight w:val="300"/>
        </w:trPr>
        <w:tc>
          <w:tcPr>
            <w:tcW w:w="1815" w:type="dxa"/>
            <w:vMerge/>
            <w:tcBorders>
              <w:top w:val="nil"/>
              <w:left w:val="single" w:sz="8" w:space="0" w:color="auto"/>
              <w:bottom w:val="single" w:sz="8" w:space="0" w:color="000000"/>
              <w:right w:val="nil"/>
            </w:tcBorders>
            <w:vAlign w:val="center"/>
            <w:hideMark/>
          </w:tcPr>
          <w:p w:rsidR="00CA70EF" w:rsidRPr="00CA70EF" w:rsidRDefault="00CA70EF" w:rsidP="00CA70EF">
            <w:pPr>
              <w:spacing w:after="0" w:line="240" w:lineRule="auto"/>
              <w:rPr>
                <w:rFonts w:ascii="Times New Roman" w:eastAsia="Times New Roman" w:hAnsi="Times New Roman" w:cs="Times New Roman"/>
                <w:b/>
                <w:bCs/>
                <w:color w:val="000000"/>
                <w:sz w:val="24"/>
                <w:szCs w:val="24"/>
                <w:lang w:eastAsia="es-EC"/>
              </w:rPr>
            </w:pPr>
          </w:p>
        </w:tc>
        <w:tc>
          <w:tcPr>
            <w:tcW w:w="2391" w:type="dxa"/>
            <w:vMerge/>
            <w:tcBorders>
              <w:top w:val="nil"/>
              <w:left w:val="single" w:sz="8" w:space="0" w:color="auto"/>
              <w:bottom w:val="single" w:sz="8" w:space="0" w:color="000000"/>
              <w:right w:val="single" w:sz="8" w:space="0" w:color="auto"/>
            </w:tcBorders>
            <w:vAlign w:val="center"/>
            <w:hideMark/>
          </w:tcPr>
          <w:p w:rsidR="00CA70EF" w:rsidRPr="00CA70EF" w:rsidRDefault="00CA70EF" w:rsidP="00CA70EF">
            <w:pPr>
              <w:spacing w:after="0" w:line="240" w:lineRule="auto"/>
              <w:rPr>
                <w:rFonts w:ascii="Times New Roman" w:eastAsia="Times New Roman" w:hAnsi="Times New Roman" w:cs="Times New Roman"/>
                <w:b/>
                <w:bCs/>
                <w:color w:val="000000"/>
                <w:sz w:val="24"/>
                <w:szCs w:val="24"/>
                <w:lang w:eastAsia="es-EC"/>
              </w:rPr>
            </w:pPr>
          </w:p>
        </w:tc>
        <w:tc>
          <w:tcPr>
            <w:tcW w:w="1054" w:type="dxa"/>
            <w:tcBorders>
              <w:top w:val="nil"/>
              <w:left w:val="nil"/>
              <w:bottom w:val="single" w:sz="8"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2018</w:t>
            </w:r>
          </w:p>
        </w:tc>
        <w:tc>
          <w:tcPr>
            <w:tcW w:w="1054" w:type="dxa"/>
            <w:tcBorders>
              <w:top w:val="nil"/>
              <w:left w:val="nil"/>
              <w:bottom w:val="single" w:sz="8"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2019</w:t>
            </w:r>
          </w:p>
        </w:tc>
        <w:tc>
          <w:tcPr>
            <w:tcW w:w="1054" w:type="dxa"/>
            <w:tcBorders>
              <w:top w:val="nil"/>
              <w:left w:val="nil"/>
              <w:bottom w:val="single" w:sz="8"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2020</w:t>
            </w:r>
          </w:p>
        </w:tc>
        <w:tc>
          <w:tcPr>
            <w:tcW w:w="1054" w:type="dxa"/>
            <w:tcBorders>
              <w:top w:val="nil"/>
              <w:left w:val="nil"/>
              <w:bottom w:val="single" w:sz="8"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2021</w:t>
            </w:r>
          </w:p>
        </w:tc>
        <w:tc>
          <w:tcPr>
            <w:tcW w:w="1076" w:type="dxa"/>
            <w:tcBorders>
              <w:top w:val="nil"/>
              <w:left w:val="nil"/>
              <w:bottom w:val="single" w:sz="8"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2022</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5000</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Gastos de personal</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$62.400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$73.600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$73.000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$107.000</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$124.800</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p>
        </w:tc>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6000</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Gastos de producción</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$3.000</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$3.000</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7000</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Gastos de inversión</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$30.000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$50.000</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$70.000</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8000</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Gastos de capital</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$2.000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$4.000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$8.000</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$12.000</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630"/>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9000</w:t>
            </w:r>
          </w:p>
        </w:tc>
        <w:tc>
          <w:tcPr>
            <w:tcW w:w="2391" w:type="dxa"/>
            <w:tcBorders>
              <w:top w:val="nil"/>
              <w:left w:val="nil"/>
              <w:bottom w:val="single" w:sz="4" w:space="0" w:color="auto"/>
              <w:right w:val="single" w:sz="4" w:space="0" w:color="auto"/>
            </w:tcBorders>
            <w:shd w:val="clear" w:color="auto" w:fill="auto"/>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xml:space="preserve">Aplicación de financiamiento </w:t>
            </w: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$30.000</w:t>
            </w:r>
          </w:p>
        </w:tc>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$300.000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$500.000</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$600.000</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$800.000</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nil"/>
              <w:right w:val="single" w:sz="4" w:space="0" w:color="auto"/>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single" w:sz="4" w:space="0" w:color="auto"/>
              <w:left w:val="nil"/>
              <w:bottom w:val="nil"/>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nil"/>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nil"/>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nil"/>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single" w:sz="4" w:space="0" w:color="auto"/>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15"/>
        </w:trPr>
        <w:tc>
          <w:tcPr>
            <w:tcW w:w="1815" w:type="dxa"/>
            <w:tcBorders>
              <w:top w:val="nil"/>
              <w:left w:val="single" w:sz="8"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2391"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p>
        </w:tc>
        <w:tc>
          <w:tcPr>
            <w:tcW w:w="1054" w:type="dxa"/>
            <w:tcBorders>
              <w:top w:val="nil"/>
              <w:left w:val="single" w:sz="4" w:space="0" w:color="auto"/>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nil"/>
              <w:left w:val="nil"/>
              <w:bottom w:val="single" w:sz="4"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76" w:type="dxa"/>
            <w:tcBorders>
              <w:top w:val="nil"/>
              <w:left w:val="nil"/>
              <w:bottom w:val="single" w:sz="4"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r>
      <w:tr w:rsidR="00CA70EF" w:rsidRPr="00CA70EF" w:rsidTr="00BE70BF">
        <w:trPr>
          <w:trHeight w:val="330"/>
        </w:trPr>
        <w:tc>
          <w:tcPr>
            <w:tcW w:w="1815" w:type="dxa"/>
            <w:tcBorders>
              <w:top w:val="nil"/>
              <w:left w:val="single" w:sz="8" w:space="0" w:color="auto"/>
              <w:bottom w:val="single" w:sz="8"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b/>
                <w:bCs/>
                <w:color w:val="000000"/>
                <w:sz w:val="24"/>
                <w:szCs w:val="24"/>
                <w:lang w:eastAsia="es-EC"/>
              </w:rPr>
            </w:pPr>
            <w:r w:rsidRPr="00CA70EF">
              <w:rPr>
                <w:rFonts w:ascii="Times New Roman" w:eastAsia="Times New Roman" w:hAnsi="Times New Roman" w:cs="Times New Roman"/>
                <w:b/>
                <w:bCs/>
                <w:color w:val="000000"/>
                <w:sz w:val="24"/>
                <w:szCs w:val="24"/>
                <w:lang w:eastAsia="es-EC"/>
              </w:rPr>
              <w:t>Total egresos</w:t>
            </w:r>
          </w:p>
        </w:tc>
        <w:tc>
          <w:tcPr>
            <w:tcW w:w="2391" w:type="dxa"/>
            <w:tcBorders>
              <w:top w:val="nil"/>
              <w:left w:val="nil"/>
              <w:bottom w:val="single" w:sz="8" w:space="0" w:color="auto"/>
              <w:right w:val="single" w:sz="4" w:space="0" w:color="auto"/>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 </w:t>
            </w:r>
          </w:p>
        </w:tc>
        <w:tc>
          <w:tcPr>
            <w:tcW w:w="1054" w:type="dxa"/>
            <w:tcBorders>
              <w:top w:val="single" w:sz="4" w:space="0" w:color="auto"/>
              <w:left w:val="nil"/>
              <w:bottom w:val="single" w:sz="8"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$117.400</w:t>
            </w:r>
          </w:p>
        </w:tc>
        <w:tc>
          <w:tcPr>
            <w:tcW w:w="1054" w:type="dxa"/>
            <w:tcBorders>
              <w:top w:val="nil"/>
              <w:left w:val="nil"/>
              <w:bottom w:val="single" w:sz="8"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$398.600</w:t>
            </w:r>
          </w:p>
        </w:tc>
        <w:tc>
          <w:tcPr>
            <w:tcW w:w="1054" w:type="dxa"/>
            <w:tcBorders>
              <w:top w:val="nil"/>
              <w:left w:val="nil"/>
              <w:bottom w:val="single" w:sz="8"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$610.000</w:t>
            </w:r>
          </w:p>
        </w:tc>
        <w:tc>
          <w:tcPr>
            <w:tcW w:w="1054" w:type="dxa"/>
            <w:tcBorders>
              <w:top w:val="nil"/>
              <w:left w:val="nil"/>
              <w:bottom w:val="single" w:sz="8" w:space="0" w:color="auto"/>
              <w:right w:val="single" w:sz="4"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$768.000</w:t>
            </w:r>
          </w:p>
        </w:tc>
        <w:tc>
          <w:tcPr>
            <w:tcW w:w="1076" w:type="dxa"/>
            <w:tcBorders>
              <w:top w:val="nil"/>
              <w:left w:val="nil"/>
              <w:bottom w:val="single" w:sz="8" w:space="0" w:color="auto"/>
              <w:right w:val="single" w:sz="8" w:space="0" w:color="auto"/>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$1.009.800</w:t>
            </w:r>
          </w:p>
        </w:tc>
      </w:tr>
      <w:tr w:rsidR="00CA70EF" w:rsidRPr="00CA70EF" w:rsidTr="00BE70BF">
        <w:trPr>
          <w:trHeight w:val="315"/>
        </w:trPr>
        <w:tc>
          <w:tcPr>
            <w:tcW w:w="1815"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2391"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76"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r>
      <w:tr w:rsidR="00CA70EF" w:rsidRPr="00CA70EF" w:rsidTr="00BE70BF">
        <w:trPr>
          <w:trHeight w:val="315"/>
        </w:trPr>
        <w:tc>
          <w:tcPr>
            <w:tcW w:w="1815"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2391"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76"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r>
      <w:tr w:rsidR="00CA70EF" w:rsidRPr="00CA70EF" w:rsidTr="00BE70BF">
        <w:trPr>
          <w:trHeight w:val="315"/>
        </w:trPr>
        <w:tc>
          <w:tcPr>
            <w:tcW w:w="1815"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2391"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76"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r>
      <w:tr w:rsidR="00CA70EF" w:rsidRPr="00CA70EF" w:rsidTr="00BE70BF">
        <w:trPr>
          <w:trHeight w:val="315"/>
        </w:trPr>
        <w:tc>
          <w:tcPr>
            <w:tcW w:w="1815" w:type="dxa"/>
            <w:tcBorders>
              <w:top w:val="nil"/>
              <w:left w:val="nil"/>
              <w:bottom w:val="nil"/>
              <w:right w:val="nil"/>
            </w:tcBorders>
            <w:shd w:val="clear" w:color="auto" w:fill="auto"/>
            <w:noWrap/>
            <w:vAlign w:val="bottom"/>
            <w:hideMark/>
          </w:tcPr>
          <w:p w:rsidR="00CA70EF" w:rsidRDefault="00CA70EF" w:rsidP="00CA70EF">
            <w:pPr>
              <w:spacing w:after="0" w:line="240" w:lineRule="auto"/>
              <w:rPr>
                <w:rFonts w:ascii="Times New Roman" w:eastAsia="Times New Roman" w:hAnsi="Times New Roman" w:cs="Times New Roman"/>
                <w:color w:val="000000"/>
                <w:sz w:val="24"/>
                <w:szCs w:val="24"/>
                <w:lang w:eastAsia="es-EC"/>
              </w:rPr>
            </w:pPr>
          </w:p>
          <w:p w:rsidR="009152DC" w:rsidRDefault="009152DC" w:rsidP="00CA70EF">
            <w:pPr>
              <w:spacing w:after="0" w:line="240" w:lineRule="auto"/>
              <w:rPr>
                <w:rFonts w:ascii="Times New Roman" w:eastAsia="Times New Roman" w:hAnsi="Times New Roman" w:cs="Times New Roman"/>
                <w:color w:val="000000"/>
                <w:sz w:val="24"/>
                <w:szCs w:val="24"/>
                <w:lang w:eastAsia="es-EC"/>
              </w:rPr>
            </w:pPr>
          </w:p>
          <w:p w:rsidR="00BE70BF" w:rsidRDefault="00BE70BF" w:rsidP="00CA70EF">
            <w:pPr>
              <w:spacing w:after="0" w:line="240" w:lineRule="auto"/>
              <w:rPr>
                <w:rFonts w:ascii="Times New Roman" w:eastAsia="Times New Roman" w:hAnsi="Times New Roman" w:cs="Times New Roman"/>
                <w:color w:val="000000"/>
                <w:sz w:val="24"/>
                <w:szCs w:val="24"/>
                <w:lang w:eastAsia="es-EC"/>
              </w:rPr>
            </w:pPr>
          </w:p>
          <w:p w:rsidR="009152DC" w:rsidRPr="00CA70EF" w:rsidRDefault="009152DC" w:rsidP="00CA70EF">
            <w:pPr>
              <w:spacing w:after="0" w:line="240" w:lineRule="auto"/>
              <w:rPr>
                <w:rFonts w:ascii="Times New Roman" w:eastAsia="Times New Roman" w:hAnsi="Times New Roman" w:cs="Times New Roman"/>
                <w:color w:val="000000"/>
                <w:sz w:val="24"/>
                <w:szCs w:val="24"/>
                <w:lang w:eastAsia="es-EC"/>
              </w:rPr>
            </w:pPr>
          </w:p>
        </w:tc>
        <w:tc>
          <w:tcPr>
            <w:tcW w:w="2391"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76"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p>
        </w:tc>
      </w:tr>
      <w:tr w:rsidR="00CA70EF" w:rsidRPr="00CA70EF" w:rsidTr="00BE70BF">
        <w:trPr>
          <w:trHeight w:val="315"/>
        </w:trPr>
        <w:tc>
          <w:tcPr>
            <w:tcW w:w="4206" w:type="dxa"/>
            <w:gridSpan w:val="2"/>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Econ. Porfirio Jiménez Ríos PhD.</w:t>
            </w: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3162" w:type="dxa"/>
            <w:gridSpan w:val="3"/>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Ing. Alex Jiménez Culqui</w:t>
            </w:r>
          </w:p>
        </w:tc>
        <w:tc>
          <w:tcPr>
            <w:tcW w:w="1076"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jc w:val="center"/>
              <w:rPr>
                <w:rFonts w:ascii="Times New Roman" w:eastAsia="Times New Roman" w:hAnsi="Times New Roman" w:cs="Times New Roman"/>
                <w:color w:val="000000"/>
                <w:sz w:val="24"/>
                <w:szCs w:val="24"/>
                <w:lang w:eastAsia="es-EC"/>
              </w:rPr>
            </w:pPr>
          </w:p>
        </w:tc>
      </w:tr>
      <w:tr w:rsidR="00CA70EF" w:rsidRPr="00CA70EF" w:rsidTr="00BE70BF">
        <w:trPr>
          <w:trHeight w:val="315"/>
        </w:trPr>
        <w:tc>
          <w:tcPr>
            <w:tcW w:w="1815"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Presidente</w:t>
            </w:r>
          </w:p>
        </w:tc>
        <w:tc>
          <w:tcPr>
            <w:tcW w:w="2391"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r w:rsidRPr="00CA70EF">
              <w:rPr>
                <w:rFonts w:ascii="Times New Roman" w:eastAsia="Times New Roman" w:hAnsi="Times New Roman" w:cs="Times New Roman"/>
                <w:color w:val="000000"/>
                <w:sz w:val="24"/>
                <w:szCs w:val="24"/>
                <w:lang w:eastAsia="es-EC"/>
              </w:rPr>
              <w:t>Contador</w:t>
            </w: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54"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c>
          <w:tcPr>
            <w:tcW w:w="1076" w:type="dxa"/>
            <w:tcBorders>
              <w:top w:val="nil"/>
              <w:left w:val="nil"/>
              <w:bottom w:val="nil"/>
              <w:right w:val="nil"/>
            </w:tcBorders>
            <w:shd w:val="clear" w:color="auto" w:fill="auto"/>
            <w:noWrap/>
            <w:vAlign w:val="bottom"/>
            <w:hideMark/>
          </w:tcPr>
          <w:p w:rsidR="00CA70EF" w:rsidRPr="00CA70EF" w:rsidRDefault="00CA70EF" w:rsidP="00CA70EF">
            <w:pPr>
              <w:spacing w:after="0" w:line="240" w:lineRule="auto"/>
              <w:rPr>
                <w:rFonts w:ascii="Times New Roman" w:eastAsia="Times New Roman" w:hAnsi="Times New Roman" w:cs="Times New Roman"/>
                <w:color w:val="000000"/>
                <w:sz w:val="24"/>
                <w:szCs w:val="24"/>
                <w:lang w:eastAsia="es-EC"/>
              </w:rPr>
            </w:pPr>
          </w:p>
        </w:tc>
      </w:tr>
    </w:tbl>
    <w:p w:rsidR="007C3470" w:rsidRDefault="007C3470" w:rsidP="007C3470">
      <w:pPr>
        <w:spacing w:line="360" w:lineRule="auto"/>
        <w:rPr>
          <w:rFonts w:ascii="Times New Roman" w:hAnsi="Times New Roman" w:cs="Times New Roman"/>
          <w:b/>
          <w:sz w:val="24"/>
          <w:szCs w:val="24"/>
        </w:rPr>
      </w:pPr>
    </w:p>
    <w:p w:rsidR="00BA5162" w:rsidRPr="00BA5162" w:rsidRDefault="00BA5162" w:rsidP="00363FAE">
      <w:pPr>
        <w:pStyle w:val="Prrafodelista"/>
        <w:numPr>
          <w:ilvl w:val="0"/>
          <w:numId w:val="1"/>
        </w:numPr>
        <w:spacing w:line="360" w:lineRule="auto"/>
        <w:jc w:val="both"/>
        <w:outlineLvl w:val="0"/>
        <w:rPr>
          <w:rFonts w:ascii="Times New Roman" w:hAnsi="Times New Roman" w:cs="Times New Roman"/>
          <w:b/>
          <w:sz w:val="24"/>
          <w:szCs w:val="24"/>
        </w:rPr>
      </w:pPr>
      <w:bookmarkStart w:id="21" w:name="_Toc515621264"/>
      <w:r w:rsidRPr="00BA5162">
        <w:rPr>
          <w:rFonts w:ascii="Times New Roman" w:hAnsi="Times New Roman" w:cs="Times New Roman"/>
          <w:b/>
          <w:sz w:val="24"/>
          <w:szCs w:val="24"/>
        </w:rPr>
        <w:t>Conclusión:</w:t>
      </w:r>
      <w:bookmarkEnd w:id="21"/>
    </w:p>
    <w:p w:rsidR="00BA5162" w:rsidRDefault="00BA5162" w:rsidP="00BA5162">
      <w:pPr>
        <w:spacing w:line="360" w:lineRule="auto"/>
        <w:jc w:val="both"/>
        <w:rPr>
          <w:rFonts w:ascii="Times New Roman" w:hAnsi="Times New Roman" w:cs="Times New Roman"/>
          <w:sz w:val="24"/>
          <w:szCs w:val="24"/>
        </w:rPr>
      </w:pPr>
      <w:r>
        <w:rPr>
          <w:rFonts w:ascii="Times New Roman" w:hAnsi="Times New Roman" w:cs="Times New Roman"/>
          <w:sz w:val="24"/>
          <w:szCs w:val="24"/>
        </w:rPr>
        <w:t>La planificación estratégica cuatrianual está sujeta a reajustes tanto en los ingresos como en los egresos ya que dependerá de la aceptación y ganancia de los concursos de los proyectos que se envían a las ONG´s internacionales, sectores público y privado nacional e internacional, para el cumplimiento de los fines, objetivos y metas planteados por los miembros de la Fundación y descritos en este documento.</w:t>
      </w:r>
    </w:p>
    <w:p w:rsidR="00BA5162" w:rsidRDefault="00BA5162" w:rsidP="00BA5162">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institución ha planteado retos ambiciosos cristalizados en varios proyectos que se describen en el instrumento y que requieren de un esfuerzo del gobierno nacional, local y sectorial así como también de los grupos sociales, beneficiarios comunitarios de acuerdo a la normativa legal vigente citada,  para que se puedan ejecutar de forma eficiente, eficaz y oportuna en cumplimiento de los valores éticos y morales de la fundación.  </w:t>
      </w:r>
    </w:p>
    <w:p w:rsidR="005D5395" w:rsidRPr="00363FAE" w:rsidRDefault="005D5395" w:rsidP="00860AB1">
      <w:pPr>
        <w:pStyle w:val="Ttulo1"/>
        <w:numPr>
          <w:ilvl w:val="0"/>
          <w:numId w:val="1"/>
        </w:numPr>
        <w:rPr>
          <w:rFonts w:ascii="Times New Roman" w:hAnsi="Times New Roman" w:cs="Times New Roman"/>
          <w:color w:val="auto"/>
          <w:sz w:val="24"/>
          <w:szCs w:val="24"/>
        </w:rPr>
      </w:pPr>
      <w:bookmarkStart w:id="22" w:name="_Toc515621265"/>
      <w:r w:rsidRPr="00363FAE">
        <w:rPr>
          <w:rFonts w:ascii="Times New Roman" w:eastAsia="Times New Roman" w:hAnsi="Times New Roman" w:cs="Times New Roman"/>
          <w:iCs/>
          <w:color w:val="auto"/>
          <w:sz w:val="24"/>
          <w:szCs w:val="24"/>
        </w:rPr>
        <w:t>Firmas de responsabilidad</w:t>
      </w:r>
      <w:r w:rsidR="00BA5162" w:rsidRPr="00363FAE">
        <w:rPr>
          <w:rFonts w:ascii="Times New Roman" w:eastAsia="Times New Roman" w:hAnsi="Times New Roman" w:cs="Times New Roman"/>
          <w:iCs/>
          <w:color w:val="auto"/>
          <w:sz w:val="24"/>
          <w:szCs w:val="24"/>
        </w:rPr>
        <w:t>:</w:t>
      </w:r>
      <w:bookmarkEnd w:id="22"/>
    </w:p>
    <w:p w:rsidR="005D5395" w:rsidRPr="00EB40E8" w:rsidRDefault="005D5395" w:rsidP="005D5395">
      <w:pPr>
        <w:spacing w:line="240" w:lineRule="auto"/>
        <w:ind w:left="426"/>
        <w:jc w:val="both"/>
        <w:rPr>
          <w:rFonts w:ascii="Times New Roman" w:hAnsi="Times New Roman" w:cs="Times New Roman"/>
          <w:b/>
          <w:i/>
          <w:sz w:val="24"/>
          <w:szCs w:val="24"/>
        </w:rPr>
      </w:pPr>
    </w:p>
    <w:tbl>
      <w:tblPr>
        <w:tblStyle w:val="Tablaconcuadrcula"/>
        <w:tblW w:w="0" w:type="auto"/>
        <w:jc w:val="center"/>
        <w:tblLook w:val="04A0" w:firstRow="1" w:lastRow="0" w:firstColumn="1" w:lastColumn="0" w:noHBand="0" w:noVBand="1"/>
      </w:tblPr>
      <w:tblGrid>
        <w:gridCol w:w="4233"/>
        <w:gridCol w:w="4203"/>
      </w:tblGrid>
      <w:tr w:rsidR="005D5395" w:rsidRPr="00FD446A" w:rsidTr="00BE70BF">
        <w:trPr>
          <w:jc w:val="center"/>
        </w:trPr>
        <w:tc>
          <w:tcPr>
            <w:tcW w:w="8436" w:type="dxa"/>
            <w:gridSpan w:val="2"/>
          </w:tcPr>
          <w:p w:rsidR="005D5395" w:rsidRPr="00FD446A" w:rsidRDefault="005D5395" w:rsidP="0001755A">
            <w:pPr>
              <w:rPr>
                <w:rFonts w:ascii="Times New Roman" w:hAnsi="Times New Roman" w:cs="Times New Roman"/>
                <w:b/>
                <w:sz w:val="24"/>
                <w:szCs w:val="24"/>
              </w:rPr>
            </w:pPr>
          </w:p>
          <w:p w:rsidR="005D5395" w:rsidRPr="00FD446A" w:rsidRDefault="005D5395" w:rsidP="0001755A">
            <w:pPr>
              <w:rPr>
                <w:rFonts w:ascii="Times New Roman" w:hAnsi="Times New Roman" w:cs="Times New Roman"/>
                <w:b/>
                <w:sz w:val="24"/>
                <w:szCs w:val="24"/>
              </w:rPr>
            </w:pPr>
          </w:p>
          <w:p w:rsidR="005D5395" w:rsidRPr="00FD446A" w:rsidRDefault="005D5395" w:rsidP="0001755A">
            <w:pPr>
              <w:rPr>
                <w:rFonts w:ascii="Times New Roman" w:hAnsi="Times New Roman" w:cs="Times New Roman"/>
                <w:b/>
                <w:sz w:val="24"/>
                <w:szCs w:val="24"/>
              </w:rPr>
            </w:pPr>
            <w:r w:rsidRPr="00FD446A">
              <w:rPr>
                <w:rFonts w:ascii="Times New Roman" w:hAnsi="Times New Roman" w:cs="Times New Roman"/>
                <w:b/>
                <w:sz w:val="24"/>
                <w:szCs w:val="24"/>
              </w:rPr>
              <w:t>LUGAR Y FECHA:  Quito, mayo 31 de 2018</w:t>
            </w:r>
          </w:p>
          <w:p w:rsidR="005D5395" w:rsidRPr="00FD446A" w:rsidRDefault="005D5395" w:rsidP="0001755A">
            <w:pPr>
              <w:rPr>
                <w:rFonts w:ascii="Times New Roman" w:hAnsi="Times New Roman" w:cs="Times New Roman"/>
                <w:b/>
                <w:sz w:val="24"/>
                <w:szCs w:val="24"/>
              </w:rPr>
            </w:pPr>
          </w:p>
          <w:p w:rsidR="005D5395" w:rsidRPr="00FD446A" w:rsidRDefault="005D5395" w:rsidP="0001755A">
            <w:pPr>
              <w:rPr>
                <w:rFonts w:ascii="Times New Roman" w:hAnsi="Times New Roman" w:cs="Times New Roman"/>
                <w:b/>
                <w:sz w:val="24"/>
                <w:szCs w:val="24"/>
              </w:rPr>
            </w:pPr>
          </w:p>
        </w:tc>
      </w:tr>
      <w:tr w:rsidR="005D5395" w:rsidRPr="00FD446A" w:rsidTr="00BE70BF">
        <w:trPr>
          <w:trHeight w:val="2978"/>
          <w:jc w:val="center"/>
        </w:trPr>
        <w:tc>
          <w:tcPr>
            <w:tcW w:w="4233" w:type="dxa"/>
          </w:tcPr>
          <w:p w:rsidR="005D5395" w:rsidRPr="00FD446A" w:rsidRDefault="005D5395" w:rsidP="0001755A">
            <w:pPr>
              <w:ind w:left="426" w:hanging="426"/>
              <w:jc w:val="center"/>
              <w:rPr>
                <w:rFonts w:ascii="Times New Roman" w:hAnsi="Times New Roman" w:cs="Times New Roman"/>
                <w:b/>
                <w:sz w:val="24"/>
                <w:szCs w:val="24"/>
              </w:rPr>
            </w:pPr>
          </w:p>
          <w:p w:rsidR="005D5395" w:rsidRPr="00FD446A" w:rsidRDefault="005D5395" w:rsidP="0001755A">
            <w:pPr>
              <w:ind w:left="426" w:hanging="426"/>
              <w:jc w:val="center"/>
              <w:rPr>
                <w:rFonts w:ascii="Times New Roman" w:hAnsi="Times New Roman" w:cs="Times New Roman"/>
                <w:b/>
                <w:sz w:val="24"/>
                <w:szCs w:val="24"/>
              </w:rPr>
            </w:pPr>
            <w:r w:rsidRPr="00FD446A">
              <w:rPr>
                <w:rFonts w:ascii="Times New Roman" w:hAnsi="Times New Roman" w:cs="Times New Roman"/>
                <w:b/>
                <w:sz w:val="24"/>
                <w:szCs w:val="24"/>
              </w:rPr>
              <w:t>ELABORADO POR:</w:t>
            </w:r>
          </w:p>
          <w:p w:rsidR="005D5395" w:rsidRPr="00FD446A" w:rsidRDefault="005D5395" w:rsidP="0001755A">
            <w:pPr>
              <w:ind w:left="426" w:hanging="426"/>
              <w:jc w:val="center"/>
              <w:rPr>
                <w:rFonts w:ascii="Times New Roman" w:hAnsi="Times New Roman" w:cs="Times New Roman"/>
                <w:b/>
                <w:sz w:val="24"/>
                <w:szCs w:val="24"/>
              </w:rPr>
            </w:pPr>
          </w:p>
          <w:p w:rsidR="005D5395" w:rsidRPr="00FD446A" w:rsidRDefault="005D5395" w:rsidP="0001755A">
            <w:pPr>
              <w:ind w:left="426" w:hanging="426"/>
              <w:jc w:val="center"/>
              <w:rPr>
                <w:rFonts w:ascii="Times New Roman" w:hAnsi="Times New Roman" w:cs="Times New Roman"/>
                <w:b/>
                <w:sz w:val="24"/>
                <w:szCs w:val="24"/>
              </w:rPr>
            </w:pPr>
          </w:p>
          <w:p w:rsidR="005D5395" w:rsidRPr="00FD446A" w:rsidRDefault="005D5395" w:rsidP="0001755A">
            <w:pPr>
              <w:ind w:left="426" w:hanging="426"/>
              <w:jc w:val="center"/>
              <w:rPr>
                <w:rFonts w:ascii="Times New Roman" w:hAnsi="Times New Roman" w:cs="Times New Roman"/>
                <w:b/>
                <w:sz w:val="24"/>
                <w:szCs w:val="24"/>
              </w:rPr>
            </w:pPr>
          </w:p>
          <w:p w:rsidR="005D5395" w:rsidRPr="00FD446A" w:rsidRDefault="005D5395" w:rsidP="0001755A">
            <w:pPr>
              <w:ind w:left="426" w:hanging="426"/>
              <w:jc w:val="center"/>
              <w:rPr>
                <w:rFonts w:ascii="Times New Roman" w:hAnsi="Times New Roman" w:cs="Times New Roman"/>
                <w:b/>
                <w:sz w:val="24"/>
                <w:szCs w:val="24"/>
              </w:rPr>
            </w:pPr>
          </w:p>
          <w:p w:rsidR="005D5395" w:rsidRPr="00FD446A" w:rsidRDefault="005D5395" w:rsidP="0001755A">
            <w:pPr>
              <w:ind w:left="426" w:hanging="426"/>
              <w:jc w:val="center"/>
              <w:rPr>
                <w:rFonts w:ascii="Times New Roman" w:hAnsi="Times New Roman" w:cs="Times New Roman"/>
                <w:b/>
                <w:sz w:val="24"/>
                <w:szCs w:val="24"/>
              </w:rPr>
            </w:pPr>
            <w:r w:rsidRPr="00FD446A">
              <w:rPr>
                <w:rFonts w:ascii="Times New Roman" w:hAnsi="Times New Roman" w:cs="Times New Roman"/>
                <w:b/>
                <w:sz w:val="24"/>
                <w:szCs w:val="24"/>
              </w:rPr>
              <w:softHyphen/>
            </w:r>
            <w:r w:rsidR="00BE70BF">
              <w:rPr>
                <w:rFonts w:ascii="Times New Roman" w:hAnsi="Times New Roman" w:cs="Times New Roman"/>
                <w:b/>
                <w:sz w:val="24"/>
                <w:szCs w:val="24"/>
              </w:rPr>
              <w:softHyphen/>
            </w:r>
            <w:r w:rsidR="00BE70BF">
              <w:rPr>
                <w:rFonts w:ascii="Times New Roman" w:hAnsi="Times New Roman" w:cs="Times New Roman"/>
                <w:b/>
                <w:sz w:val="24"/>
                <w:szCs w:val="24"/>
              </w:rPr>
              <w:softHyphen/>
              <w:t>______________________________</w:t>
            </w:r>
          </w:p>
          <w:p w:rsidR="005D5395" w:rsidRPr="00FD446A" w:rsidRDefault="00BE70BF" w:rsidP="0001755A">
            <w:pPr>
              <w:ind w:left="426" w:hanging="426"/>
              <w:rPr>
                <w:rFonts w:ascii="Times New Roman" w:hAnsi="Times New Roman" w:cs="Times New Roman"/>
                <w:b/>
                <w:sz w:val="24"/>
                <w:szCs w:val="24"/>
              </w:rPr>
            </w:pPr>
            <w:r>
              <w:rPr>
                <w:rFonts w:ascii="Times New Roman" w:hAnsi="Times New Roman" w:cs="Times New Roman"/>
                <w:b/>
                <w:sz w:val="24"/>
                <w:szCs w:val="24"/>
              </w:rPr>
              <w:t xml:space="preserve">       </w:t>
            </w:r>
            <w:r w:rsidR="005D5395" w:rsidRPr="00FD446A">
              <w:rPr>
                <w:rFonts w:ascii="Times New Roman" w:hAnsi="Times New Roman" w:cs="Times New Roman"/>
                <w:b/>
                <w:sz w:val="24"/>
                <w:szCs w:val="24"/>
              </w:rPr>
              <w:t xml:space="preserve">Porfirio Jiménez </w:t>
            </w:r>
            <w:r w:rsidRPr="00FD446A">
              <w:rPr>
                <w:rFonts w:ascii="Times New Roman" w:hAnsi="Times New Roman" w:cs="Times New Roman"/>
                <w:b/>
                <w:sz w:val="24"/>
                <w:szCs w:val="24"/>
              </w:rPr>
              <w:t>Ríos</w:t>
            </w:r>
            <w:r w:rsidR="005D5395" w:rsidRPr="00FD446A">
              <w:rPr>
                <w:rFonts w:ascii="Times New Roman" w:hAnsi="Times New Roman" w:cs="Times New Roman"/>
                <w:b/>
                <w:sz w:val="24"/>
                <w:szCs w:val="24"/>
              </w:rPr>
              <w:t xml:space="preserve"> </w:t>
            </w:r>
            <w:r w:rsidRPr="00FD446A">
              <w:rPr>
                <w:rFonts w:ascii="Times New Roman" w:hAnsi="Times New Roman" w:cs="Times New Roman"/>
                <w:b/>
                <w:sz w:val="24"/>
                <w:szCs w:val="24"/>
              </w:rPr>
              <w:t>PhD</w:t>
            </w:r>
          </w:p>
          <w:p w:rsidR="005D5395" w:rsidRPr="00FD446A" w:rsidRDefault="005D5395" w:rsidP="0001755A">
            <w:pPr>
              <w:ind w:left="426" w:hanging="1"/>
              <w:rPr>
                <w:rFonts w:ascii="Times New Roman" w:hAnsi="Times New Roman" w:cs="Times New Roman"/>
                <w:b/>
                <w:sz w:val="24"/>
                <w:szCs w:val="24"/>
              </w:rPr>
            </w:pPr>
            <w:r w:rsidRPr="00FD446A">
              <w:rPr>
                <w:rFonts w:ascii="Times New Roman" w:hAnsi="Times New Roman" w:cs="Times New Roman"/>
                <w:b/>
                <w:sz w:val="24"/>
                <w:szCs w:val="24"/>
              </w:rPr>
              <w:t>PRESIDENTE DE FDST</w:t>
            </w:r>
          </w:p>
          <w:p w:rsidR="005D5395" w:rsidRPr="00FD446A" w:rsidRDefault="005D5395" w:rsidP="0001755A">
            <w:pPr>
              <w:ind w:left="426" w:hanging="1"/>
              <w:rPr>
                <w:rFonts w:ascii="Times New Roman" w:hAnsi="Times New Roman" w:cs="Times New Roman"/>
                <w:b/>
                <w:sz w:val="24"/>
                <w:szCs w:val="24"/>
              </w:rPr>
            </w:pPr>
            <w:r w:rsidRPr="00FD446A">
              <w:rPr>
                <w:rFonts w:ascii="Times New Roman" w:hAnsi="Times New Roman" w:cs="Times New Roman"/>
                <w:b/>
                <w:sz w:val="24"/>
                <w:szCs w:val="24"/>
              </w:rPr>
              <w:t>CC: 1705045464</w:t>
            </w:r>
          </w:p>
          <w:p w:rsidR="005D5395" w:rsidRPr="00FD446A" w:rsidRDefault="005D5395" w:rsidP="0001755A">
            <w:pPr>
              <w:rPr>
                <w:rFonts w:ascii="Times New Roman" w:hAnsi="Times New Roman" w:cs="Times New Roman"/>
                <w:b/>
                <w:sz w:val="24"/>
                <w:szCs w:val="24"/>
              </w:rPr>
            </w:pPr>
          </w:p>
        </w:tc>
        <w:tc>
          <w:tcPr>
            <w:tcW w:w="4203" w:type="dxa"/>
          </w:tcPr>
          <w:p w:rsidR="005D5395" w:rsidRPr="00FD446A" w:rsidRDefault="005D5395" w:rsidP="0001755A">
            <w:pPr>
              <w:jc w:val="center"/>
              <w:rPr>
                <w:rFonts w:ascii="Times New Roman" w:hAnsi="Times New Roman" w:cs="Times New Roman"/>
                <w:b/>
                <w:sz w:val="24"/>
                <w:szCs w:val="24"/>
              </w:rPr>
            </w:pPr>
          </w:p>
          <w:p w:rsidR="005D5395" w:rsidRPr="00FD446A" w:rsidRDefault="00BE70BF" w:rsidP="0001755A">
            <w:pPr>
              <w:jc w:val="center"/>
              <w:rPr>
                <w:rFonts w:ascii="Times New Roman" w:hAnsi="Times New Roman" w:cs="Times New Roman"/>
                <w:b/>
                <w:sz w:val="24"/>
                <w:szCs w:val="24"/>
              </w:rPr>
            </w:pPr>
            <w:r>
              <w:rPr>
                <w:rFonts w:ascii="Times New Roman" w:hAnsi="Times New Roman" w:cs="Times New Roman"/>
                <w:b/>
                <w:sz w:val="24"/>
                <w:szCs w:val="24"/>
              </w:rPr>
              <w:t>REVISADO</w:t>
            </w:r>
            <w:r w:rsidR="005D5395" w:rsidRPr="00FD446A">
              <w:rPr>
                <w:rFonts w:ascii="Times New Roman" w:hAnsi="Times New Roman" w:cs="Times New Roman"/>
                <w:b/>
                <w:sz w:val="24"/>
                <w:szCs w:val="24"/>
              </w:rPr>
              <w:t xml:space="preserve"> POR:</w:t>
            </w:r>
          </w:p>
          <w:p w:rsidR="005D5395" w:rsidRPr="00FD446A" w:rsidRDefault="005D5395" w:rsidP="0001755A">
            <w:pPr>
              <w:rPr>
                <w:rFonts w:ascii="Times New Roman" w:hAnsi="Times New Roman" w:cs="Times New Roman"/>
                <w:b/>
                <w:sz w:val="24"/>
                <w:szCs w:val="24"/>
              </w:rPr>
            </w:pPr>
          </w:p>
          <w:p w:rsidR="005D5395" w:rsidRPr="00FD446A" w:rsidRDefault="005D5395" w:rsidP="0001755A">
            <w:pPr>
              <w:rPr>
                <w:rFonts w:ascii="Times New Roman" w:hAnsi="Times New Roman" w:cs="Times New Roman"/>
                <w:b/>
                <w:sz w:val="24"/>
                <w:szCs w:val="24"/>
              </w:rPr>
            </w:pPr>
          </w:p>
          <w:p w:rsidR="005D5395" w:rsidRPr="00FD446A" w:rsidRDefault="005D5395" w:rsidP="0001755A">
            <w:pPr>
              <w:rPr>
                <w:rFonts w:ascii="Times New Roman" w:hAnsi="Times New Roman" w:cs="Times New Roman"/>
                <w:b/>
                <w:sz w:val="24"/>
                <w:szCs w:val="24"/>
              </w:rPr>
            </w:pPr>
          </w:p>
          <w:p w:rsidR="005D5395" w:rsidRPr="00FD446A" w:rsidRDefault="005D5395" w:rsidP="0001755A">
            <w:pPr>
              <w:pBdr>
                <w:bottom w:val="single" w:sz="12" w:space="1" w:color="auto"/>
              </w:pBdr>
              <w:rPr>
                <w:rFonts w:ascii="Times New Roman" w:hAnsi="Times New Roman" w:cs="Times New Roman"/>
                <w:b/>
                <w:sz w:val="24"/>
                <w:szCs w:val="24"/>
              </w:rPr>
            </w:pPr>
          </w:p>
          <w:p w:rsidR="005D5395" w:rsidRPr="00FD446A" w:rsidRDefault="005D5395" w:rsidP="00BE70BF">
            <w:pPr>
              <w:pBdr>
                <w:bottom w:val="single" w:sz="12" w:space="1" w:color="auto"/>
              </w:pBdr>
              <w:rPr>
                <w:rFonts w:ascii="Times New Roman" w:hAnsi="Times New Roman" w:cs="Times New Roman"/>
                <w:b/>
                <w:sz w:val="24"/>
                <w:szCs w:val="24"/>
              </w:rPr>
            </w:pPr>
          </w:p>
          <w:p w:rsidR="005D5395" w:rsidRPr="00FD446A" w:rsidRDefault="005D5395" w:rsidP="0001755A">
            <w:pPr>
              <w:jc w:val="center"/>
              <w:rPr>
                <w:rFonts w:ascii="Times New Roman" w:hAnsi="Times New Roman" w:cs="Times New Roman"/>
                <w:b/>
                <w:sz w:val="24"/>
                <w:szCs w:val="24"/>
              </w:rPr>
            </w:pPr>
            <w:r w:rsidRPr="00FD446A">
              <w:rPr>
                <w:rFonts w:ascii="Times New Roman" w:hAnsi="Times New Roman" w:cs="Times New Roman"/>
                <w:b/>
                <w:sz w:val="24"/>
                <w:szCs w:val="24"/>
              </w:rPr>
              <w:t>ING. Mayra Mizhquero Jaramillo</w:t>
            </w:r>
          </w:p>
          <w:p w:rsidR="005D5395" w:rsidRPr="00FD446A" w:rsidRDefault="00BE70BF" w:rsidP="0001755A">
            <w:pPr>
              <w:rPr>
                <w:rFonts w:ascii="Times New Roman" w:hAnsi="Times New Roman" w:cs="Times New Roman"/>
                <w:b/>
                <w:sz w:val="24"/>
                <w:szCs w:val="24"/>
              </w:rPr>
            </w:pPr>
            <w:r>
              <w:rPr>
                <w:rFonts w:ascii="Times New Roman" w:hAnsi="Times New Roman" w:cs="Times New Roman"/>
                <w:b/>
                <w:sz w:val="24"/>
                <w:szCs w:val="24"/>
              </w:rPr>
              <w:t xml:space="preserve">    </w:t>
            </w:r>
            <w:r w:rsidR="005D5395" w:rsidRPr="00FD446A">
              <w:rPr>
                <w:rFonts w:ascii="Times New Roman" w:hAnsi="Times New Roman" w:cs="Times New Roman"/>
                <w:b/>
                <w:sz w:val="24"/>
                <w:szCs w:val="24"/>
              </w:rPr>
              <w:t>SECRETARIA</w:t>
            </w:r>
          </w:p>
          <w:p w:rsidR="005D5395" w:rsidRPr="00FD446A" w:rsidRDefault="00BE70BF" w:rsidP="0001755A">
            <w:pPr>
              <w:rPr>
                <w:rFonts w:ascii="Times New Roman" w:hAnsi="Times New Roman" w:cs="Times New Roman"/>
                <w:b/>
                <w:sz w:val="24"/>
                <w:szCs w:val="24"/>
              </w:rPr>
            </w:pPr>
            <w:r>
              <w:rPr>
                <w:rFonts w:ascii="Times New Roman" w:hAnsi="Times New Roman" w:cs="Times New Roman"/>
                <w:b/>
                <w:sz w:val="24"/>
                <w:szCs w:val="24"/>
              </w:rPr>
              <w:t xml:space="preserve">    </w:t>
            </w:r>
            <w:r w:rsidR="005D5395" w:rsidRPr="00FD446A">
              <w:rPr>
                <w:rFonts w:ascii="Times New Roman" w:hAnsi="Times New Roman" w:cs="Times New Roman"/>
                <w:b/>
                <w:sz w:val="24"/>
                <w:szCs w:val="24"/>
              </w:rPr>
              <w:t>CC. 171848247-2</w:t>
            </w:r>
          </w:p>
        </w:tc>
      </w:tr>
    </w:tbl>
    <w:p w:rsidR="00DB4EF7" w:rsidRDefault="00DB4EF7" w:rsidP="00BE70BF">
      <w:pPr>
        <w:spacing w:line="360" w:lineRule="auto"/>
        <w:jc w:val="both"/>
        <w:rPr>
          <w:rFonts w:ascii="Times New Roman" w:hAnsi="Times New Roman" w:cs="Times New Roman"/>
          <w:sz w:val="24"/>
          <w:szCs w:val="24"/>
        </w:rPr>
      </w:pPr>
      <w:bookmarkStart w:id="23" w:name="_GoBack"/>
      <w:bookmarkEnd w:id="23"/>
    </w:p>
    <w:sectPr w:rsidR="00DB4EF7" w:rsidSect="00270C70">
      <w:pgSz w:w="11906" w:h="16838"/>
      <w:pgMar w:top="1418" w:right="1559" w:bottom="1560"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1F6C" w:rsidRDefault="000C1F6C" w:rsidP="004E26DA">
      <w:pPr>
        <w:spacing w:after="0" w:line="240" w:lineRule="auto"/>
      </w:pPr>
      <w:r>
        <w:separator/>
      </w:r>
    </w:p>
  </w:endnote>
  <w:endnote w:type="continuationSeparator" w:id="0">
    <w:p w:rsidR="000C1F6C" w:rsidRDefault="000C1F6C" w:rsidP="004E26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BF" w:rsidRPr="00AD0F5E" w:rsidRDefault="00BE70BF">
    <w:pPr>
      <w:pStyle w:val="Piedepgina"/>
      <w:rPr>
        <w:rFonts w:ascii="Times New Roman" w:hAnsi="Times New Roman" w:cs="Times New Roman"/>
        <w:color w:val="000000" w:themeColor="text1"/>
        <w:sz w:val="24"/>
        <w:szCs w:val="24"/>
      </w:rPr>
    </w:pPr>
    <w:r>
      <w:rPr>
        <w:noProof/>
        <w:color w:val="4F81BD" w:themeColor="accent1"/>
        <w:lang w:eastAsia="es-EC"/>
      </w:rPr>
      <mc:AlternateContent>
        <mc:Choice Requires="wps">
          <w:drawing>
            <wp:anchor distT="91440" distB="91440" distL="114300" distR="114300" simplePos="0" relativeHeight="251660288" behindDoc="1" locked="0" layoutInCell="1" allowOverlap="1" wp14:anchorId="5D890B39" wp14:editId="6D8070BB">
              <wp:simplePos x="0" y="0"/>
              <wp:positionH relativeFrom="margin">
                <wp:posOffset>-86995</wp:posOffset>
              </wp:positionH>
              <wp:positionV relativeFrom="bottomMargin">
                <wp:posOffset>-7620</wp:posOffset>
              </wp:positionV>
              <wp:extent cx="5581015" cy="45085"/>
              <wp:effectExtent l="0" t="0" r="635" b="0"/>
              <wp:wrapSquare wrapText="bothSides"/>
              <wp:docPr id="58" name="Rectángulo 58"/>
              <wp:cNvGraphicFramePr/>
              <a:graphic xmlns:a="http://schemas.openxmlformats.org/drawingml/2006/main">
                <a:graphicData uri="http://schemas.microsoft.com/office/word/2010/wordprocessingShape">
                  <wps:wsp>
                    <wps:cNvSpPr/>
                    <wps:spPr>
                      <a:xfrm>
                        <a:off x="0" y="0"/>
                        <a:ext cx="5581015" cy="4508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rect w14:anchorId="64F4989C" id="Rectángulo 58" o:spid="_x0000_s1026" style="position:absolute;margin-left:-6.85pt;margin-top:-.6pt;width:439.45pt;height:3.55pt;z-index:-2516561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" fillcolor="#4f81bd [3204]" stroked="f" strokeweight="2pt">
              <w10:wrap type="square" anchorx="margin" anchory="margin"/>
            </v:rect>
          </w:pict>
        </mc:Fallback>
      </mc:AlternateContent>
    </w:r>
    <w:r w:rsidRPr="00AD0F5E">
      <w:rPr>
        <w:rFonts w:ascii="Times New Roman" w:hAnsi="Times New Roman" w:cs="Times New Roman"/>
        <w:color w:val="000000" w:themeColor="text1"/>
        <w:sz w:val="24"/>
        <w:szCs w:val="24"/>
      </w:rPr>
      <w:t xml:space="preserve">Plan </w:t>
    </w:r>
    <w:r>
      <w:rPr>
        <w:rFonts w:ascii="Times New Roman" w:hAnsi="Times New Roman" w:cs="Times New Roman"/>
        <w:color w:val="000000" w:themeColor="text1"/>
        <w:sz w:val="24"/>
        <w:szCs w:val="24"/>
      </w:rPr>
      <w:t>estratégico 2018 - 2022</w:t>
    </w:r>
  </w:p>
  <w:p w:rsidR="00BE70BF" w:rsidRPr="004E26DA" w:rsidRDefault="00BE70BF" w:rsidP="004E26DA">
    <w:pPr>
      <w:pStyle w:val="Piedepgina"/>
      <w:jc w:val="right"/>
      <w:rPr>
        <w:color w:val="548DD4" w:themeColor="text2" w:themeTint="99"/>
      </w:rPr>
    </w:pPr>
    <w:r>
      <w:rPr>
        <w:noProof/>
        <w:lang w:eastAsia="es-EC"/>
      </w:rPr>
      <mc:AlternateContent>
        <mc:Choice Requires="wps">
          <w:drawing>
            <wp:anchor distT="0" distB="0" distL="114300" distR="114300" simplePos="0" relativeHeight="251659264" behindDoc="0" locked="0" layoutInCell="1" allowOverlap="1" wp14:anchorId="7371ACC4" wp14:editId="6AFDDEB3">
              <wp:simplePos x="0" y="0"/>
              <wp:positionH relativeFrom="margin">
                <wp:align>right</wp:align>
              </wp:positionH>
              <wp:positionV relativeFrom="bottomMargin">
                <wp:align>top</wp:align>
              </wp:positionV>
              <wp:extent cx="1508760" cy="395605"/>
              <wp:effectExtent l="0" t="0" r="0" b="0"/>
              <wp:wrapNone/>
              <wp:docPr id="56"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BE70BF" w:rsidRPr="00AD0F5E" w:rsidRDefault="00BE70BF">
                          <w:pPr>
                            <w:pStyle w:val="Piedepgina"/>
                            <w:jc w:val="right"/>
                            <w:rPr>
                              <w:rFonts w:asciiTheme="majorHAnsi" w:hAnsiTheme="majorHAnsi"/>
                              <w:color w:val="000000" w:themeColor="text1"/>
                              <w:sz w:val="24"/>
                              <w:szCs w:val="40"/>
                            </w:rPr>
                          </w:pPr>
                          <w:r w:rsidRPr="00AD0F5E">
                            <w:rPr>
                              <w:rFonts w:asciiTheme="majorHAnsi" w:hAnsiTheme="majorHAnsi"/>
                              <w:color w:val="000000" w:themeColor="text1"/>
                              <w:sz w:val="24"/>
                              <w:szCs w:val="40"/>
                            </w:rPr>
                            <w:fldChar w:fldCharType="begin"/>
                          </w:r>
                          <w:r w:rsidRPr="00AD0F5E">
                            <w:rPr>
                              <w:rFonts w:asciiTheme="majorHAnsi" w:hAnsiTheme="majorHAnsi"/>
                              <w:color w:val="000000" w:themeColor="text1"/>
                              <w:sz w:val="24"/>
                              <w:szCs w:val="40"/>
                            </w:rPr>
                            <w:instrText>PAGE  \* Arabic  \* MERGEFORMAT</w:instrText>
                          </w:r>
                          <w:r w:rsidRPr="00AD0F5E">
                            <w:rPr>
                              <w:rFonts w:asciiTheme="majorHAnsi" w:hAnsiTheme="majorHAnsi"/>
                              <w:color w:val="000000" w:themeColor="text1"/>
                              <w:sz w:val="24"/>
                              <w:szCs w:val="40"/>
                            </w:rPr>
                            <w:fldChar w:fldCharType="separate"/>
                          </w:r>
                          <w:r w:rsidR="008E1673" w:rsidRPr="008E1673">
                            <w:rPr>
                              <w:rFonts w:asciiTheme="majorHAnsi" w:hAnsiTheme="majorHAnsi"/>
                              <w:noProof/>
                              <w:color w:val="000000" w:themeColor="text1"/>
                              <w:sz w:val="24"/>
                              <w:szCs w:val="40"/>
                              <w:lang w:val="es-ES"/>
                            </w:rPr>
                            <w:t>27</w:t>
                          </w:r>
                          <w:r w:rsidRPr="00AD0F5E">
                            <w:rPr>
                              <w:rFonts w:asciiTheme="majorHAnsi" w:hAnsiTheme="majorHAnsi"/>
                              <w:color w:val="000000" w:themeColor="text1"/>
                              <w:sz w:val="24"/>
                              <w:szCs w:val="4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371ACC4" id="_x0000_t202" coordsize="21600,21600" o:spt="202" path="m,l,21600r21600,l21600,xe">
              <v:stroke joinstyle="miter"/>
              <v:path gradientshapeok="t" o:connecttype="rect"/>
            </v:shapetype>
            <v:shape id="Cuadro de texto 56" o:spid="_x0000_s1026" type="#_x0000_t202" style="position:absolute;left:0;text-align:left;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" filled="f" stroked="f" strokeweight=".5pt">
              <v:textbox style="mso-fit-shape-to-text:t">
                <w:txbxContent>
                  <w:p w:rsidR="00BE70BF" w:rsidRPr="00AD0F5E" w:rsidRDefault="00BE70BF">
                    <w:pPr>
                      <w:pStyle w:val="Piedepgina"/>
                      <w:jc w:val="right"/>
                      <w:rPr>
                        <w:rFonts w:asciiTheme="majorHAnsi" w:hAnsiTheme="majorHAnsi"/>
                        <w:color w:val="000000" w:themeColor="text1"/>
                        <w:sz w:val="24"/>
                        <w:szCs w:val="40"/>
                      </w:rPr>
                    </w:pPr>
                    <w:r w:rsidRPr="00AD0F5E">
                      <w:rPr>
                        <w:rFonts w:asciiTheme="majorHAnsi" w:hAnsiTheme="majorHAnsi"/>
                        <w:color w:val="000000" w:themeColor="text1"/>
                        <w:sz w:val="24"/>
                        <w:szCs w:val="40"/>
                      </w:rPr>
                      <w:fldChar w:fldCharType="begin"/>
                    </w:r>
                    <w:r w:rsidRPr="00AD0F5E">
                      <w:rPr>
                        <w:rFonts w:asciiTheme="majorHAnsi" w:hAnsiTheme="majorHAnsi"/>
                        <w:color w:val="000000" w:themeColor="text1"/>
                        <w:sz w:val="24"/>
                        <w:szCs w:val="40"/>
                      </w:rPr>
                      <w:instrText>PAGE  \* Arabic  \* MERGEFORMAT</w:instrText>
                    </w:r>
                    <w:r w:rsidRPr="00AD0F5E">
                      <w:rPr>
                        <w:rFonts w:asciiTheme="majorHAnsi" w:hAnsiTheme="majorHAnsi"/>
                        <w:color w:val="000000" w:themeColor="text1"/>
                        <w:sz w:val="24"/>
                        <w:szCs w:val="40"/>
                      </w:rPr>
                      <w:fldChar w:fldCharType="separate"/>
                    </w:r>
                    <w:r w:rsidR="008E1673" w:rsidRPr="008E1673">
                      <w:rPr>
                        <w:rFonts w:asciiTheme="majorHAnsi" w:hAnsiTheme="majorHAnsi"/>
                        <w:noProof/>
                        <w:color w:val="000000" w:themeColor="text1"/>
                        <w:sz w:val="24"/>
                        <w:szCs w:val="40"/>
                        <w:lang w:val="es-ES"/>
                      </w:rPr>
                      <w:t>27</w:t>
                    </w:r>
                    <w:r w:rsidRPr="00AD0F5E">
                      <w:rPr>
                        <w:rFonts w:asciiTheme="majorHAnsi" w:hAnsiTheme="majorHAnsi"/>
                        <w:color w:val="000000" w:themeColor="text1"/>
                        <w:sz w:val="24"/>
                        <w:szCs w:val="40"/>
                      </w:rPr>
                      <w:fldChar w:fldCharType="end"/>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BF" w:rsidRDefault="00BE70BF" w:rsidP="00BE70BF">
    <w:pPr>
      <w:pStyle w:val="Piedepgina"/>
      <w:tabs>
        <w:tab w:val="clear" w:pos="4252"/>
        <w:tab w:val="clear" w:pos="8504"/>
        <w:tab w:val="left" w:pos="5577"/>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1796" w:rsidRPr="00871796" w:rsidRDefault="000C1F6C">
    <w:pPr>
      <w:pStyle w:val="Piedepgina"/>
      <w:rPr>
        <w:rFonts w:ascii="Times New Roman" w:hAnsi="Times New Roman" w:cs="Times New Roman"/>
        <w:color w:val="000000" w:themeColor="text1"/>
        <w:sz w:val="24"/>
        <w:szCs w:val="24"/>
      </w:rPr>
    </w:pPr>
    <w:sdt>
      <w:sdtPr>
        <w:rPr>
          <w:rFonts w:ascii="Times New Roman" w:hAnsi="Times New Roman" w:cs="Times New Roman"/>
          <w:color w:val="000000" w:themeColor="text1"/>
          <w:sz w:val="24"/>
          <w:szCs w:val="24"/>
        </w:rPr>
        <w:alias w:val="Autor"/>
        <w:id w:val="54214575"/>
        <w:dataBinding w:prefixMappings="xmlns:ns0='http://schemas.openxmlformats.org/package/2006/metadata/core-properties' xmlns:ns1='http://purl.org/dc/elements/1.1/'" w:xpath="/ns0:coreProperties[1]/ns1:creator[1]" w:storeItemID="{6C3C8BC8-F283-45AE-878A-BAB7291924A1}"/>
        <w:text/>
      </w:sdtPr>
      <w:sdtEndPr/>
      <w:sdtContent>
        <w:r w:rsidR="00871796" w:rsidRPr="00871796">
          <w:rPr>
            <w:rFonts w:ascii="Times New Roman" w:hAnsi="Times New Roman" w:cs="Times New Roman"/>
            <w:color w:val="000000" w:themeColor="text1"/>
            <w:sz w:val="24"/>
            <w:szCs w:val="24"/>
          </w:rPr>
          <w:t>Plan estratégico 2018 - 2022</w:t>
        </w:r>
      </w:sdtContent>
    </w:sdt>
  </w:p>
  <w:p w:rsidR="00270C70" w:rsidRPr="00871796" w:rsidRDefault="00871796" w:rsidP="00BE70BF">
    <w:pPr>
      <w:pStyle w:val="Piedepgina"/>
      <w:tabs>
        <w:tab w:val="clear" w:pos="4252"/>
        <w:tab w:val="clear" w:pos="8504"/>
        <w:tab w:val="left" w:pos="5577"/>
      </w:tabs>
      <w:rPr>
        <w:rFonts w:ascii="Times New Roman" w:hAnsi="Times New Roman" w:cs="Times New Roman"/>
        <w:sz w:val="24"/>
        <w:szCs w:val="24"/>
      </w:rPr>
    </w:pPr>
    <w:r w:rsidRPr="00871796">
      <w:rPr>
        <w:rFonts w:ascii="Times New Roman" w:hAnsi="Times New Roman" w:cs="Times New Roman"/>
        <w:noProof/>
        <w:sz w:val="24"/>
        <w:szCs w:val="24"/>
        <w:lang w:eastAsia="es-EC"/>
      </w:rPr>
      <mc:AlternateContent>
        <mc:Choice Requires="wps">
          <w:drawing>
            <wp:anchor distT="0" distB="0" distL="114300" distR="114300" simplePos="0" relativeHeight="251662336" behindDoc="0" locked="0" layoutInCell="1" allowOverlap="1" wp14:anchorId="5E312900" wp14:editId="1EFECC8E">
              <wp:simplePos x="0" y="0"/>
              <wp:positionH relativeFrom="margin">
                <wp:align>right</wp:align>
              </wp:positionH>
              <wp:positionV relativeFrom="bottomMargin">
                <wp:align>top</wp:align>
              </wp:positionV>
              <wp:extent cx="1508760" cy="395605"/>
              <wp:effectExtent l="0" t="0" r="0" b="0"/>
              <wp:wrapNone/>
              <wp:docPr id="7" name="Cuadro de texto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871796" w:rsidRPr="00871796" w:rsidRDefault="00871796">
                          <w:pPr>
                            <w:pStyle w:val="Piedepgina"/>
                            <w:jc w:val="right"/>
                            <w:rPr>
                              <w:rFonts w:ascii="Times New Roman" w:hAnsi="Times New Roman" w:cs="Times New Roman"/>
                              <w:color w:val="000000" w:themeColor="text1"/>
                              <w:sz w:val="24"/>
                              <w:szCs w:val="24"/>
                            </w:rPr>
                          </w:pPr>
                          <w:r w:rsidRPr="00871796">
                            <w:rPr>
                              <w:rFonts w:ascii="Times New Roman" w:hAnsi="Times New Roman" w:cs="Times New Roman"/>
                              <w:color w:val="000000" w:themeColor="text1"/>
                              <w:sz w:val="24"/>
                              <w:szCs w:val="24"/>
                            </w:rPr>
                            <w:fldChar w:fldCharType="begin"/>
                          </w:r>
                          <w:r w:rsidRPr="00871796">
                            <w:rPr>
                              <w:rFonts w:ascii="Times New Roman" w:hAnsi="Times New Roman" w:cs="Times New Roman"/>
                              <w:color w:val="000000" w:themeColor="text1"/>
                              <w:sz w:val="24"/>
                              <w:szCs w:val="24"/>
                            </w:rPr>
                            <w:instrText>PAGE  \* Arabic  \* MERGEFORMAT</w:instrText>
                          </w:r>
                          <w:r w:rsidRPr="00871796">
                            <w:rPr>
                              <w:rFonts w:ascii="Times New Roman" w:hAnsi="Times New Roman" w:cs="Times New Roman"/>
                              <w:color w:val="000000" w:themeColor="text1"/>
                              <w:sz w:val="24"/>
                              <w:szCs w:val="24"/>
                            </w:rPr>
                            <w:fldChar w:fldCharType="separate"/>
                          </w:r>
                          <w:r w:rsidR="008E1673" w:rsidRPr="008E1673">
                            <w:rPr>
                              <w:rFonts w:ascii="Times New Roman" w:hAnsi="Times New Roman" w:cs="Times New Roman"/>
                              <w:noProof/>
                              <w:color w:val="000000" w:themeColor="text1"/>
                              <w:sz w:val="24"/>
                              <w:szCs w:val="24"/>
                              <w:lang w:val="es-ES"/>
                            </w:rPr>
                            <w:t>25</w:t>
                          </w:r>
                          <w:r w:rsidRPr="00871796">
                            <w:rPr>
                              <w:rFonts w:ascii="Times New Roman" w:hAnsi="Times New Roman" w:cs="Times New Roman"/>
                              <w:color w:val="000000" w:themeColor="text1"/>
                              <w:sz w:val="24"/>
                              <w:szCs w:val="2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E312900" id="_x0000_t202" coordsize="21600,21600" o:spt="202" path="m,l,21600r21600,l21600,xe">
              <v:stroke joinstyle="miter"/>
              <v:path gradientshapeok="t" o:connecttype="rect"/>
            </v:shapetype>
            <v:shape id="_x0000_s1027"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" filled="f" stroked="f" strokeweight=".5pt">
              <v:textbox style="mso-fit-shape-to-text:t">
                <w:txbxContent>
                  <w:p w:rsidR="00871796" w:rsidRPr="00871796" w:rsidRDefault="00871796">
                    <w:pPr>
                      <w:pStyle w:val="Piedepgina"/>
                      <w:jc w:val="right"/>
                      <w:rPr>
                        <w:rFonts w:ascii="Times New Roman" w:hAnsi="Times New Roman" w:cs="Times New Roman"/>
                        <w:color w:val="000000" w:themeColor="text1"/>
                        <w:sz w:val="24"/>
                        <w:szCs w:val="24"/>
                      </w:rPr>
                    </w:pPr>
                    <w:r w:rsidRPr="00871796">
                      <w:rPr>
                        <w:rFonts w:ascii="Times New Roman" w:hAnsi="Times New Roman" w:cs="Times New Roman"/>
                        <w:color w:val="000000" w:themeColor="text1"/>
                        <w:sz w:val="24"/>
                        <w:szCs w:val="24"/>
                      </w:rPr>
                      <w:fldChar w:fldCharType="begin"/>
                    </w:r>
                    <w:r w:rsidRPr="00871796">
                      <w:rPr>
                        <w:rFonts w:ascii="Times New Roman" w:hAnsi="Times New Roman" w:cs="Times New Roman"/>
                        <w:color w:val="000000" w:themeColor="text1"/>
                        <w:sz w:val="24"/>
                        <w:szCs w:val="24"/>
                      </w:rPr>
                      <w:instrText>PAGE  \* Arabic  \* MERGEFORMAT</w:instrText>
                    </w:r>
                    <w:r w:rsidRPr="00871796">
                      <w:rPr>
                        <w:rFonts w:ascii="Times New Roman" w:hAnsi="Times New Roman" w:cs="Times New Roman"/>
                        <w:color w:val="000000" w:themeColor="text1"/>
                        <w:sz w:val="24"/>
                        <w:szCs w:val="24"/>
                      </w:rPr>
                      <w:fldChar w:fldCharType="separate"/>
                    </w:r>
                    <w:r w:rsidR="008E1673" w:rsidRPr="008E1673">
                      <w:rPr>
                        <w:rFonts w:ascii="Times New Roman" w:hAnsi="Times New Roman" w:cs="Times New Roman"/>
                        <w:noProof/>
                        <w:color w:val="000000" w:themeColor="text1"/>
                        <w:sz w:val="24"/>
                        <w:szCs w:val="24"/>
                        <w:lang w:val="es-ES"/>
                      </w:rPr>
                      <w:t>25</w:t>
                    </w:r>
                    <w:r w:rsidRPr="00871796">
                      <w:rPr>
                        <w:rFonts w:ascii="Times New Roman" w:hAnsi="Times New Roman" w:cs="Times New Roman"/>
                        <w:color w:val="000000" w:themeColor="text1"/>
                        <w:sz w:val="24"/>
                        <w:szCs w:val="24"/>
                      </w:rPr>
                      <w:fldChar w:fldCharType="end"/>
                    </w:r>
                  </w:p>
                </w:txbxContent>
              </v:textbox>
              <w10:wrap anchorx="margin" anchory="margin"/>
            </v:shape>
          </w:pict>
        </mc:Fallback>
      </mc:AlternateContent>
    </w:r>
    <w:r w:rsidRPr="00871796">
      <w:rPr>
        <w:rFonts w:ascii="Times New Roman" w:hAnsi="Times New Roman" w:cs="Times New Roman"/>
        <w:noProof/>
        <w:color w:val="4F81BD" w:themeColor="accent1"/>
        <w:sz w:val="24"/>
        <w:szCs w:val="24"/>
        <w:lang w:eastAsia="es-EC"/>
      </w:rPr>
      <mc:AlternateContent>
        <mc:Choice Requires="wps">
          <w:drawing>
            <wp:anchor distT="91440" distB="91440" distL="114300" distR="114300" simplePos="0" relativeHeight="251663360" behindDoc="1" locked="0" layoutInCell="1" allowOverlap="1" wp14:anchorId="2FFA181D" wp14:editId="287BD0AD">
              <wp:simplePos x="0" y="0"/>
              <wp:positionH relativeFrom="margin">
                <wp:align>center</wp:align>
              </wp:positionH>
              <wp:positionV relativeFrom="bottomMargin">
                <wp:align>top</wp:align>
              </wp:positionV>
              <wp:extent cx="5943600" cy="36195"/>
              <wp:effectExtent l="0" t="0" r="0" b="0"/>
              <wp:wrapSquare wrapText="bothSides"/>
              <wp:docPr id="8" name="Rectángulo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w14:anchorId="573CC30B" id="Rectángulo 58"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1F6C" w:rsidRDefault="000C1F6C" w:rsidP="004E26DA">
      <w:pPr>
        <w:spacing w:after="0" w:line="240" w:lineRule="auto"/>
      </w:pPr>
      <w:r>
        <w:separator/>
      </w:r>
    </w:p>
  </w:footnote>
  <w:footnote w:type="continuationSeparator" w:id="0">
    <w:p w:rsidR="000C1F6C" w:rsidRDefault="000C1F6C" w:rsidP="004E26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70BF" w:rsidRDefault="00BE70BF" w:rsidP="004E26DA">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6C7C"/>
    <w:multiLevelType w:val="hybridMultilevel"/>
    <w:tmpl w:val="1BB6849A"/>
    <w:lvl w:ilvl="0" w:tplc="300A0001">
      <w:start w:val="1"/>
      <w:numFmt w:val="bullet"/>
      <w:lvlText w:val=""/>
      <w:lvlJc w:val="left"/>
      <w:pPr>
        <w:ind w:left="1512" w:hanging="360"/>
      </w:pPr>
      <w:rPr>
        <w:rFonts w:ascii="Symbol" w:hAnsi="Symbol" w:hint="default"/>
      </w:rPr>
    </w:lvl>
    <w:lvl w:ilvl="1" w:tplc="300A0003" w:tentative="1">
      <w:start w:val="1"/>
      <w:numFmt w:val="bullet"/>
      <w:lvlText w:val="o"/>
      <w:lvlJc w:val="left"/>
      <w:pPr>
        <w:ind w:left="2232" w:hanging="360"/>
      </w:pPr>
      <w:rPr>
        <w:rFonts w:ascii="Courier New" w:hAnsi="Courier New" w:cs="Courier New" w:hint="default"/>
      </w:rPr>
    </w:lvl>
    <w:lvl w:ilvl="2" w:tplc="300A0005" w:tentative="1">
      <w:start w:val="1"/>
      <w:numFmt w:val="bullet"/>
      <w:lvlText w:val=""/>
      <w:lvlJc w:val="left"/>
      <w:pPr>
        <w:ind w:left="2952" w:hanging="360"/>
      </w:pPr>
      <w:rPr>
        <w:rFonts w:ascii="Wingdings" w:hAnsi="Wingdings" w:hint="default"/>
      </w:rPr>
    </w:lvl>
    <w:lvl w:ilvl="3" w:tplc="300A0001" w:tentative="1">
      <w:start w:val="1"/>
      <w:numFmt w:val="bullet"/>
      <w:lvlText w:val=""/>
      <w:lvlJc w:val="left"/>
      <w:pPr>
        <w:ind w:left="3672" w:hanging="360"/>
      </w:pPr>
      <w:rPr>
        <w:rFonts w:ascii="Symbol" w:hAnsi="Symbol" w:hint="default"/>
      </w:rPr>
    </w:lvl>
    <w:lvl w:ilvl="4" w:tplc="300A0003" w:tentative="1">
      <w:start w:val="1"/>
      <w:numFmt w:val="bullet"/>
      <w:lvlText w:val="o"/>
      <w:lvlJc w:val="left"/>
      <w:pPr>
        <w:ind w:left="4392" w:hanging="360"/>
      </w:pPr>
      <w:rPr>
        <w:rFonts w:ascii="Courier New" w:hAnsi="Courier New" w:cs="Courier New" w:hint="default"/>
      </w:rPr>
    </w:lvl>
    <w:lvl w:ilvl="5" w:tplc="300A0005" w:tentative="1">
      <w:start w:val="1"/>
      <w:numFmt w:val="bullet"/>
      <w:lvlText w:val=""/>
      <w:lvlJc w:val="left"/>
      <w:pPr>
        <w:ind w:left="5112" w:hanging="360"/>
      </w:pPr>
      <w:rPr>
        <w:rFonts w:ascii="Wingdings" w:hAnsi="Wingdings" w:hint="default"/>
      </w:rPr>
    </w:lvl>
    <w:lvl w:ilvl="6" w:tplc="300A0001" w:tentative="1">
      <w:start w:val="1"/>
      <w:numFmt w:val="bullet"/>
      <w:lvlText w:val=""/>
      <w:lvlJc w:val="left"/>
      <w:pPr>
        <w:ind w:left="5832" w:hanging="360"/>
      </w:pPr>
      <w:rPr>
        <w:rFonts w:ascii="Symbol" w:hAnsi="Symbol" w:hint="default"/>
      </w:rPr>
    </w:lvl>
    <w:lvl w:ilvl="7" w:tplc="300A0003" w:tentative="1">
      <w:start w:val="1"/>
      <w:numFmt w:val="bullet"/>
      <w:lvlText w:val="o"/>
      <w:lvlJc w:val="left"/>
      <w:pPr>
        <w:ind w:left="6552" w:hanging="360"/>
      </w:pPr>
      <w:rPr>
        <w:rFonts w:ascii="Courier New" w:hAnsi="Courier New" w:cs="Courier New" w:hint="default"/>
      </w:rPr>
    </w:lvl>
    <w:lvl w:ilvl="8" w:tplc="300A0005" w:tentative="1">
      <w:start w:val="1"/>
      <w:numFmt w:val="bullet"/>
      <w:lvlText w:val=""/>
      <w:lvlJc w:val="left"/>
      <w:pPr>
        <w:ind w:left="7272" w:hanging="360"/>
      </w:pPr>
      <w:rPr>
        <w:rFonts w:ascii="Wingdings" w:hAnsi="Wingdings" w:hint="default"/>
      </w:rPr>
    </w:lvl>
  </w:abstractNum>
  <w:abstractNum w:abstractNumId="1" w15:restartNumberingAfterBreak="0">
    <w:nsid w:val="05565842"/>
    <w:multiLevelType w:val="hybridMultilevel"/>
    <w:tmpl w:val="4D4A5DD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15:restartNumberingAfterBreak="0">
    <w:nsid w:val="0BEF079F"/>
    <w:multiLevelType w:val="hybridMultilevel"/>
    <w:tmpl w:val="0EE018F4"/>
    <w:lvl w:ilvl="0" w:tplc="300A000F">
      <w:start w:val="1"/>
      <w:numFmt w:val="decimal"/>
      <w:lvlText w:val="%1."/>
      <w:lvlJc w:val="left"/>
      <w:pPr>
        <w:ind w:left="1080" w:hanging="360"/>
      </w:pPr>
    </w:lvl>
    <w:lvl w:ilvl="1" w:tplc="300A0019" w:tentative="1">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3" w15:restartNumberingAfterBreak="0">
    <w:nsid w:val="0E8C54B7"/>
    <w:multiLevelType w:val="hybridMultilevel"/>
    <w:tmpl w:val="5978DCC2"/>
    <w:lvl w:ilvl="0" w:tplc="300A0001">
      <w:start w:val="1"/>
      <w:numFmt w:val="bullet"/>
      <w:lvlText w:val=""/>
      <w:lvlJc w:val="left"/>
      <w:pPr>
        <w:ind w:left="1800" w:hanging="360"/>
      </w:pPr>
      <w:rPr>
        <w:rFonts w:ascii="Symbol" w:hAnsi="Symbol" w:hint="default"/>
      </w:rPr>
    </w:lvl>
    <w:lvl w:ilvl="1" w:tplc="300A0003" w:tentative="1">
      <w:start w:val="1"/>
      <w:numFmt w:val="bullet"/>
      <w:lvlText w:val="o"/>
      <w:lvlJc w:val="left"/>
      <w:pPr>
        <w:ind w:left="2520" w:hanging="360"/>
      </w:pPr>
      <w:rPr>
        <w:rFonts w:ascii="Courier New" w:hAnsi="Courier New" w:cs="Courier New" w:hint="default"/>
      </w:rPr>
    </w:lvl>
    <w:lvl w:ilvl="2" w:tplc="300A0005" w:tentative="1">
      <w:start w:val="1"/>
      <w:numFmt w:val="bullet"/>
      <w:lvlText w:val=""/>
      <w:lvlJc w:val="left"/>
      <w:pPr>
        <w:ind w:left="3240" w:hanging="360"/>
      </w:pPr>
      <w:rPr>
        <w:rFonts w:ascii="Wingdings" w:hAnsi="Wingdings" w:hint="default"/>
      </w:rPr>
    </w:lvl>
    <w:lvl w:ilvl="3" w:tplc="300A0001" w:tentative="1">
      <w:start w:val="1"/>
      <w:numFmt w:val="bullet"/>
      <w:lvlText w:val=""/>
      <w:lvlJc w:val="left"/>
      <w:pPr>
        <w:ind w:left="3960" w:hanging="360"/>
      </w:pPr>
      <w:rPr>
        <w:rFonts w:ascii="Symbol" w:hAnsi="Symbol" w:hint="default"/>
      </w:rPr>
    </w:lvl>
    <w:lvl w:ilvl="4" w:tplc="300A0003" w:tentative="1">
      <w:start w:val="1"/>
      <w:numFmt w:val="bullet"/>
      <w:lvlText w:val="o"/>
      <w:lvlJc w:val="left"/>
      <w:pPr>
        <w:ind w:left="4680" w:hanging="360"/>
      </w:pPr>
      <w:rPr>
        <w:rFonts w:ascii="Courier New" w:hAnsi="Courier New" w:cs="Courier New" w:hint="default"/>
      </w:rPr>
    </w:lvl>
    <w:lvl w:ilvl="5" w:tplc="300A0005" w:tentative="1">
      <w:start w:val="1"/>
      <w:numFmt w:val="bullet"/>
      <w:lvlText w:val=""/>
      <w:lvlJc w:val="left"/>
      <w:pPr>
        <w:ind w:left="5400" w:hanging="360"/>
      </w:pPr>
      <w:rPr>
        <w:rFonts w:ascii="Wingdings" w:hAnsi="Wingdings" w:hint="default"/>
      </w:rPr>
    </w:lvl>
    <w:lvl w:ilvl="6" w:tplc="300A0001" w:tentative="1">
      <w:start w:val="1"/>
      <w:numFmt w:val="bullet"/>
      <w:lvlText w:val=""/>
      <w:lvlJc w:val="left"/>
      <w:pPr>
        <w:ind w:left="6120" w:hanging="360"/>
      </w:pPr>
      <w:rPr>
        <w:rFonts w:ascii="Symbol" w:hAnsi="Symbol" w:hint="default"/>
      </w:rPr>
    </w:lvl>
    <w:lvl w:ilvl="7" w:tplc="300A0003" w:tentative="1">
      <w:start w:val="1"/>
      <w:numFmt w:val="bullet"/>
      <w:lvlText w:val="o"/>
      <w:lvlJc w:val="left"/>
      <w:pPr>
        <w:ind w:left="6840" w:hanging="360"/>
      </w:pPr>
      <w:rPr>
        <w:rFonts w:ascii="Courier New" w:hAnsi="Courier New" w:cs="Courier New" w:hint="default"/>
      </w:rPr>
    </w:lvl>
    <w:lvl w:ilvl="8" w:tplc="300A0005" w:tentative="1">
      <w:start w:val="1"/>
      <w:numFmt w:val="bullet"/>
      <w:lvlText w:val=""/>
      <w:lvlJc w:val="left"/>
      <w:pPr>
        <w:ind w:left="7560" w:hanging="360"/>
      </w:pPr>
      <w:rPr>
        <w:rFonts w:ascii="Wingdings" w:hAnsi="Wingdings" w:hint="default"/>
      </w:rPr>
    </w:lvl>
  </w:abstractNum>
  <w:abstractNum w:abstractNumId="4" w15:restartNumberingAfterBreak="0">
    <w:nsid w:val="121F6A35"/>
    <w:multiLevelType w:val="hybridMultilevel"/>
    <w:tmpl w:val="9D8C7A0E"/>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5" w15:restartNumberingAfterBreak="0">
    <w:nsid w:val="17CC305B"/>
    <w:multiLevelType w:val="hybridMultilevel"/>
    <w:tmpl w:val="B3BA7514"/>
    <w:lvl w:ilvl="0" w:tplc="300A0001">
      <w:start w:val="1"/>
      <w:numFmt w:val="bullet"/>
      <w:lvlText w:val=""/>
      <w:lvlJc w:val="left"/>
      <w:pPr>
        <w:ind w:left="766" w:hanging="360"/>
      </w:pPr>
      <w:rPr>
        <w:rFonts w:ascii="Symbol" w:hAnsi="Symbol" w:hint="default"/>
      </w:rPr>
    </w:lvl>
    <w:lvl w:ilvl="1" w:tplc="300A0003" w:tentative="1">
      <w:start w:val="1"/>
      <w:numFmt w:val="bullet"/>
      <w:lvlText w:val="o"/>
      <w:lvlJc w:val="left"/>
      <w:pPr>
        <w:ind w:left="1486" w:hanging="360"/>
      </w:pPr>
      <w:rPr>
        <w:rFonts w:ascii="Courier New" w:hAnsi="Courier New" w:cs="Courier New" w:hint="default"/>
      </w:rPr>
    </w:lvl>
    <w:lvl w:ilvl="2" w:tplc="300A0005" w:tentative="1">
      <w:start w:val="1"/>
      <w:numFmt w:val="bullet"/>
      <w:lvlText w:val=""/>
      <w:lvlJc w:val="left"/>
      <w:pPr>
        <w:ind w:left="2206" w:hanging="360"/>
      </w:pPr>
      <w:rPr>
        <w:rFonts w:ascii="Wingdings" w:hAnsi="Wingdings" w:hint="default"/>
      </w:rPr>
    </w:lvl>
    <w:lvl w:ilvl="3" w:tplc="300A0001" w:tentative="1">
      <w:start w:val="1"/>
      <w:numFmt w:val="bullet"/>
      <w:lvlText w:val=""/>
      <w:lvlJc w:val="left"/>
      <w:pPr>
        <w:ind w:left="2926" w:hanging="360"/>
      </w:pPr>
      <w:rPr>
        <w:rFonts w:ascii="Symbol" w:hAnsi="Symbol" w:hint="default"/>
      </w:rPr>
    </w:lvl>
    <w:lvl w:ilvl="4" w:tplc="300A0003" w:tentative="1">
      <w:start w:val="1"/>
      <w:numFmt w:val="bullet"/>
      <w:lvlText w:val="o"/>
      <w:lvlJc w:val="left"/>
      <w:pPr>
        <w:ind w:left="3646" w:hanging="360"/>
      </w:pPr>
      <w:rPr>
        <w:rFonts w:ascii="Courier New" w:hAnsi="Courier New" w:cs="Courier New" w:hint="default"/>
      </w:rPr>
    </w:lvl>
    <w:lvl w:ilvl="5" w:tplc="300A0005" w:tentative="1">
      <w:start w:val="1"/>
      <w:numFmt w:val="bullet"/>
      <w:lvlText w:val=""/>
      <w:lvlJc w:val="left"/>
      <w:pPr>
        <w:ind w:left="4366" w:hanging="360"/>
      </w:pPr>
      <w:rPr>
        <w:rFonts w:ascii="Wingdings" w:hAnsi="Wingdings" w:hint="default"/>
      </w:rPr>
    </w:lvl>
    <w:lvl w:ilvl="6" w:tplc="300A0001" w:tentative="1">
      <w:start w:val="1"/>
      <w:numFmt w:val="bullet"/>
      <w:lvlText w:val=""/>
      <w:lvlJc w:val="left"/>
      <w:pPr>
        <w:ind w:left="5086" w:hanging="360"/>
      </w:pPr>
      <w:rPr>
        <w:rFonts w:ascii="Symbol" w:hAnsi="Symbol" w:hint="default"/>
      </w:rPr>
    </w:lvl>
    <w:lvl w:ilvl="7" w:tplc="300A0003" w:tentative="1">
      <w:start w:val="1"/>
      <w:numFmt w:val="bullet"/>
      <w:lvlText w:val="o"/>
      <w:lvlJc w:val="left"/>
      <w:pPr>
        <w:ind w:left="5806" w:hanging="360"/>
      </w:pPr>
      <w:rPr>
        <w:rFonts w:ascii="Courier New" w:hAnsi="Courier New" w:cs="Courier New" w:hint="default"/>
      </w:rPr>
    </w:lvl>
    <w:lvl w:ilvl="8" w:tplc="300A0005" w:tentative="1">
      <w:start w:val="1"/>
      <w:numFmt w:val="bullet"/>
      <w:lvlText w:val=""/>
      <w:lvlJc w:val="left"/>
      <w:pPr>
        <w:ind w:left="6526" w:hanging="360"/>
      </w:pPr>
      <w:rPr>
        <w:rFonts w:ascii="Wingdings" w:hAnsi="Wingdings" w:hint="default"/>
      </w:rPr>
    </w:lvl>
  </w:abstractNum>
  <w:abstractNum w:abstractNumId="6" w15:restartNumberingAfterBreak="0">
    <w:nsid w:val="1AEC0F7F"/>
    <w:multiLevelType w:val="multilevel"/>
    <w:tmpl w:val="51D031D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7244DA"/>
    <w:multiLevelType w:val="hybridMultilevel"/>
    <w:tmpl w:val="53508CD4"/>
    <w:lvl w:ilvl="0" w:tplc="300A0001">
      <w:start w:val="1"/>
      <w:numFmt w:val="bullet"/>
      <w:lvlText w:val=""/>
      <w:lvlJc w:val="left"/>
      <w:pPr>
        <w:ind w:left="2520" w:hanging="360"/>
      </w:pPr>
      <w:rPr>
        <w:rFonts w:ascii="Symbol" w:hAnsi="Symbol" w:hint="default"/>
      </w:rPr>
    </w:lvl>
    <w:lvl w:ilvl="1" w:tplc="300A0003" w:tentative="1">
      <w:start w:val="1"/>
      <w:numFmt w:val="bullet"/>
      <w:lvlText w:val="o"/>
      <w:lvlJc w:val="left"/>
      <w:pPr>
        <w:ind w:left="3240" w:hanging="360"/>
      </w:pPr>
      <w:rPr>
        <w:rFonts w:ascii="Courier New" w:hAnsi="Courier New" w:cs="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cs="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cs="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8" w15:restartNumberingAfterBreak="0">
    <w:nsid w:val="21196788"/>
    <w:multiLevelType w:val="hybridMultilevel"/>
    <w:tmpl w:val="394C7DFE"/>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9" w15:restartNumberingAfterBreak="0">
    <w:nsid w:val="2616407E"/>
    <w:multiLevelType w:val="hybridMultilevel"/>
    <w:tmpl w:val="C17439FA"/>
    <w:lvl w:ilvl="0" w:tplc="300A0001">
      <w:start w:val="1"/>
      <w:numFmt w:val="bullet"/>
      <w:lvlText w:val=""/>
      <w:lvlJc w:val="left"/>
      <w:pPr>
        <w:ind w:left="1150" w:hanging="360"/>
      </w:pPr>
      <w:rPr>
        <w:rFonts w:ascii="Symbol" w:hAnsi="Symbol" w:hint="default"/>
      </w:rPr>
    </w:lvl>
    <w:lvl w:ilvl="1" w:tplc="300A0003" w:tentative="1">
      <w:start w:val="1"/>
      <w:numFmt w:val="bullet"/>
      <w:lvlText w:val="o"/>
      <w:lvlJc w:val="left"/>
      <w:pPr>
        <w:ind w:left="1870" w:hanging="360"/>
      </w:pPr>
      <w:rPr>
        <w:rFonts w:ascii="Courier New" w:hAnsi="Courier New" w:cs="Courier New" w:hint="default"/>
      </w:rPr>
    </w:lvl>
    <w:lvl w:ilvl="2" w:tplc="300A0005" w:tentative="1">
      <w:start w:val="1"/>
      <w:numFmt w:val="bullet"/>
      <w:lvlText w:val=""/>
      <w:lvlJc w:val="left"/>
      <w:pPr>
        <w:ind w:left="2590" w:hanging="360"/>
      </w:pPr>
      <w:rPr>
        <w:rFonts w:ascii="Wingdings" w:hAnsi="Wingdings" w:hint="default"/>
      </w:rPr>
    </w:lvl>
    <w:lvl w:ilvl="3" w:tplc="300A0001" w:tentative="1">
      <w:start w:val="1"/>
      <w:numFmt w:val="bullet"/>
      <w:lvlText w:val=""/>
      <w:lvlJc w:val="left"/>
      <w:pPr>
        <w:ind w:left="3310" w:hanging="360"/>
      </w:pPr>
      <w:rPr>
        <w:rFonts w:ascii="Symbol" w:hAnsi="Symbol" w:hint="default"/>
      </w:rPr>
    </w:lvl>
    <w:lvl w:ilvl="4" w:tplc="300A0003" w:tentative="1">
      <w:start w:val="1"/>
      <w:numFmt w:val="bullet"/>
      <w:lvlText w:val="o"/>
      <w:lvlJc w:val="left"/>
      <w:pPr>
        <w:ind w:left="4030" w:hanging="360"/>
      </w:pPr>
      <w:rPr>
        <w:rFonts w:ascii="Courier New" w:hAnsi="Courier New" w:cs="Courier New" w:hint="default"/>
      </w:rPr>
    </w:lvl>
    <w:lvl w:ilvl="5" w:tplc="300A0005" w:tentative="1">
      <w:start w:val="1"/>
      <w:numFmt w:val="bullet"/>
      <w:lvlText w:val=""/>
      <w:lvlJc w:val="left"/>
      <w:pPr>
        <w:ind w:left="4750" w:hanging="360"/>
      </w:pPr>
      <w:rPr>
        <w:rFonts w:ascii="Wingdings" w:hAnsi="Wingdings" w:hint="default"/>
      </w:rPr>
    </w:lvl>
    <w:lvl w:ilvl="6" w:tplc="300A0001" w:tentative="1">
      <w:start w:val="1"/>
      <w:numFmt w:val="bullet"/>
      <w:lvlText w:val=""/>
      <w:lvlJc w:val="left"/>
      <w:pPr>
        <w:ind w:left="5470" w:hanging="360"/>
      </w:pPr>
      <w:rPr>
        <w:rFonts w:ascii="Symbol" w:hAnsi="Symbol" w:hint="default"/>
      </w:rPr>
    </w:lvl>
    <w:lvl w:ilvl="7" w:tplc="300A0003" w:tentative="1">
      <w:start w:val="1"/>
      <w:numFmt w:val="bullet"/>
      <w:lvlText w:val="o"/>
      <w:lvlJc w:val="left"/>
      <w:pPr>
        <w:ind w:left="6190" w:hanging="360"/>
      </w:pPr>
      <w:rPr>
        <w:rFonts w:ascii="Courier New" w:hAnsi="Courier New" w:cs="Courier New" w:hint="default"/>
      </w:rPr>
    </w:lvl>
    <w:lvl w:ilvl="8" w:tplc="300A0005" w:tentative="1">
      <w:start w:val="1"/>
      <w:numFmt w:val="bullet"/>
      <w:lvlText w:val=""/>
      <w:lvlJc w:val="left"/>
      <w:pPr>
        <w:ind w:left="6910" w:hanging="360"/>
      </w:pPr>
      <w:rPr>
        <w:rFonts w:ascii="Wingdings" w:hAnsi="Wingdings" w:hint="default"/>
      </w:rPr>
    </w:lvl>
  </w:abstractNum>
  <w:abstractNum w:abstractNumId="10" w15:restartNumberingAfterBreak="0">
    <w:nsid w:val="27134C81"/>
    <w:multiLevelType w:val="hybridMultilevel"/>
    <w:tmpl w:val="5122F466"/>
    <w:lvl w:ilvl="0" w:tplc="300A0001">
      <w:start w:val="1"/>
      <w:numFmt w:val="bullet"/>
      <w:lvlText w:val=""/>
      <w:lvlJc w:val="left"/>
      <w:pPr>
        <w:ind w:left="1080" w:hanging="360"/>
      </w:pPr>
      <w:rPr>
        <w:rFonts w:ascii="Symbol" w:hAnsi="Symbol" w:hint="default"/>
      </w:rPr>
    </w:lvl>
    <w:lvl w:ilvl="1" w:tplc="300A0003" w:tentative="1">
      <w:start w:val="1"/>
      <w:numFmt w:val="bullet"/>
      <w:lvlText w:val="o"/>
      <w:lvlJc w:val="left"/>
      <w:pPr>
        <w:ind w:left="1800" w:hanging="360"/>
      </w:pPr>
      <w:rPr>
        <w:rFonts w:ascii="Courier New" w:hAnsi="Courier New" w:cs="Courier New" w:hint="default"/>
      </w:rPr>
    </w:lvl>
    <w:lvl w:ilvl="2" w:tplc="300A0005" w:tentative="1">
      <w:start w:val="1"/>
      <w:numFmt w:val="bullet"/>
      <w:lvlText w:val=""/>
      <w:lvlJc w:val="left"/>
      <w:pPr>
        <w:ind w:left="2520" w:hanging="360"/>
      </w:pPr>
      <w:rPr>
        <w:rFonts w:ascii="Wingdings" w:hAnsi="Wingdings" w:hint="default"/>
      </w:rPr>
    </w:lvl>
    <w:lvl w:ilvl="3" w:tplc="300A0001" w:tentative="1">
      <w:start w:val="1"/>
      <w:numFmt w:val="bullet"/>
      <w:lvlText w:val=""/>
      <w:lvlJc w:val="left"/>
      <w:pPr>
        <w:ind w:left="3240" w:hanging="360"/>
      </w:pPr>
      <w:rPr>
        <w:rFonts w:ascii="Symbol" w:hAnsi="Symbol" w:hint="default"/>
      </w:rPr>
    </w:lvl>
    <w:lvl w:ilvl="4" w:tplc="300A0003" w:tentative="1">
      <w:start w:val="1"/>
      <w:numFmt w:val="bullet"/>
      <w:lvlText w:val="o"/>
      <w:lvlJc w:val="left"/>
      <w:pPr>
        <w:ind w:left="3960" w:hanging="360"/>
      </w:pPr>
      <w:rPr>
        <w:rFonts w:ascii="Courier New" w:hAnsi="Courier New" w:cs="Courier New" w:hint="default"/>
      </w:rPr>
    </w:lvl>
    <w:lvl w:ilvl="5" w:tplc="300A0005" w:tentative="1">
      <w:start w:val="1"/>
      <w:numFmt w:val="bullet"/>
      <w:lvlText w:val=""/>
      <w:lvlJc w:val="left"/>
      <w:pPr>
        <w:ind w:left="4680" w:hanging="360"/>
      </w:pPr>
      <w:rPr>
        <w:rFonts w:ascii="Wingdings" w:hAnsi="Wingdings" w:hint="default"/>
      </w:rPr>
    </w:lvl>
    <w:lvl w:ilvl="6" w:tplc="300A0001" w:tentative="1">
      <w:start w:val="1"/>
      <w:numFmt w:val="bullet"/>
      <w:lvlText w:val=""/>
      <w:lvlJc w:val="left"/>
      <w:pPr>
        <w:ind w:left="5400" w:hanging="360"/>
      </w:pPr>
      <w:rPr>
        <w:rFonts w:ascii="Symbol" w:hAnsi="Symbol" w:hint="default"/>
      </w:rPr>
    </w:lvl>
    <w:lvl w:ilvl="7" w:tplc="300A0003" w:tentative="1">
      <w:start w:val="1"/>
      <w:numFmt w:val="bullet"/>
      <w:lvlText w:val="o"/>
      <w:lvlJc w:val="left"/>
      <w:pPr>
        <w:ind w:left="6120" w:hanging="360"/>
      </w:pPr>
      <w:rPr>
        <w:rFonts w:ascii="Courier New" w:hAnsi="Courier New" w:cs="Courier New" w:hint="default"/>
      </w:rPr>
    </w:lvl>
    <w:lvl w:ilvl="8" w:tplc="300A0005" w:tentative="1">
      <w:start w:val="1"/>
      <w:numFmt w:val="bullet"/>
      <w:lvlText w:val=""/>
      <w:lvlJc w:val="left"/>
      <w:pPr>
        <w:ind w:left="6840" w:hanging="360"/>
      </w:pPr>
      <w:rPr>
        <w:rFonts w:ascii="Wingdings" w:hAnsi="Wingdings" w:hint="default"/>
      </w:rPr>
    </w:lvl>
  </w:abstractNum>
  <w:abstractNum w:abstractNumId="11" w15:restartNumberingAfterBreak="0">
    <w:nsid w:val="2A04064A"/>
    <w:multiLevelType w:val="hybridMultilevel"/>
    <w:tmpl w:val="FFA04AA2"/>
    <w:lvl w:ilvl="0" w:tplc="300A0001">
      <w:start w:val="1"/>
      <w:numFmt w:val="bullet"/>
      <w:lvlText w:val=""/>
      <w:lvlJc w:val="left"/>
      <w:pPr>
        <w:ind w:left="2520" w:hanging="360"/>
      </w:pPr>
      <w:rPr>
        <w:rFonts w:ascii="Symbol" w:hAnsi="Symbol" w:hint="default"/>
      </w:rPr>
    </w:lvl>
    <w:lvl w:ilvl="1" w:tplc="300A0003" w:tentative="1">
      <w:start w:val="1"/>
      <w:numFmt w:val="bullet"/>
      <w:lvlText w:val="o"/>
      <w:lvlJc w:val="left"/>
      <w:pPr>
        <w:ind w:left="3240" w:hanging="360"/>
      </w:pPr>
      <w:rPr>
        <w:rFonts w:ascii="Courier New" w:hAnsi="Courier New" w:cs="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cs="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cs="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12" w15:restartNumberingAfterBreak="0">
    <w:nsid w:val="3034024A"/>
    <w:multiLevelType w:val="hybridMultilevel"/>
    <w:tmpl w:val="01905D1E"/>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13" w15:restartNumberingAfterBreak="0">
    <w:nsid w:val="35180F97"/>
    <w:multiLevelType w:val="hybridMultilevel"/>
    <w:tmpl w:val="6F28D752"/>
    <w:lvl w:ilvl="0" w:tplc="300A0001">
      <w:start w:val="1"/>
      <w:numFmt w:val="bullet"/>
      <w:lvlText w:val=""/>
      <w:lvlJc w:val="left"/>
      <w:pPr>
        <w:ind w:left="2520" w:hanging="360"/>
      </w:pPr>
      <w:rPr>
        <w:rFonts w:ascii="Symbol" w:hAnsi="Symbol" w:hint="default"/>
      </w:rPr>
    </w:lvl>
    <w:lvl w:ilvl="1" w:tplc="300A0003" w:tentative="1">
      <w:start w:val="1"/>
      <w:numFmt w:val="bullet"/>
      <w:lvlText w:val="o"/>
      <w:lvlJc w:val="left"/>
      <w:pPr>
        <w:ind w:left="3240" w:hanging="360"/>
      </w:pPr>
      <w:rPr>
        <w:rFonts w:ascii="Courier New" w:hAnsi="Courier New" w:cs="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cs="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cs="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14" w15:restartNumberingAfterBreak="0">
    <w:nsid w:val="37614281"/>
    <w:multiLevelType w:val="multilevel"/>
    <w:tmpl w:val="07CEA748"/>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37FA3970"/>
    <w:multiLevelType w:val="hybridMultilevel"/>
    <w:tmpl w:val="599C183A"/>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6" w15:restartNumberingAfterBreak="0">
    <w:nsid w:val="383E65EB"/>
    <w:multiLevelType w:val="hybridMultilevel"/>
    <w:tmpl w:val="96A608D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7" w15:restartNumberingAfterBreak="0">
    <w:nsid w:val="3AD24C3B"/>
    <w:multiLevelType w:val="hybridMultilevel"/>
    <w:tmpl w:val="8E72587A"/>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18" w15:restartNumberingAfterBreak="0">
    <w:nsid w:val="418D7F8A"/>
    <w:multiLevelType w:val="hybridMultilevel"/>
    <w:tmpl w:val="40AA1D12"/>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19" w15:restartNumberingAfterBreak="0">
    <w:nsid w:val="4451188B"/>
    <w:multiLevelType w:val="hybridMultilevel"/>
    <w:tmpl w:val="7F7C53C8"/>
    <w:lvl w:ilvl="0" w:tplc="300A0001">
      <w:start w:val="1"/>
      <w:numFmt w:val="bullet"/>
      <w:lvlText w:val=""/>
      <w:lvlJc w:val="left"/>
      <w:pPr>
        <w:ind w:left="2487" w:hanging="360"/>
      </w:pPr>
      <w:rPr>
        <w:rFonts w:ascii="Symbol" w:hAnsi="Symbol" w:hint="default"/>
      </w:rPr>
    </w:lvl>
    <w:lvl w:ilvl="1" w:tplc="300A0003" w:tentative="1">
      <w:start w:val="1"/>
      <w:numFmt w:val="bullet"/>
      <w:lvlText w:val="o"/>
      <w:lvlJc w:val="left"/>
      <w:pPr>
        <w:ind w:left="3240" w:hanging="360"/>
      </w:pPr>
      <w:rPr>
        <w:rFonts w:ascii="Courier New" w:hAnsi="Courier New" w:cs="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cs="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cs="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20" w15:restartNumberingAfterBreak="0">
    <w:nsid w:val="44A105DA"/>
    <w:multiLevelType w:val="hybridMultilevel"/>
    <w:tmpl w:val="42761AAE"/>
    <w:lvl w:ilvl="0" w:tplc="300A0001">
      <w:start w:val="1"/>
      <w:numFmt w:val="bullet"/>
      <w:lvlText w:val=""/>
      <w:lvlJc w:val="left"/>
      <w:pPr>
        <w:ind w:left="2520" w:hanging="360"/>
      </w:pPr>
      <w:rPr>
        <w:rFonts w:ascii="Symbol" w:hAnsi="Symbol" w:hint="default"/>
      </w:rPr>
    </w:lvl>
    <w:lvl w:ilvl="1" w:tplc="300A0003" w:tentative="1">
      <w:start w:val="1"/>
      <w:numFmt w:val="bullet"/>
      <w:lvlText w:val="o"/>
      <w:lvlJc w:val="left"/>
      <w:pPr>
        <w:ind w:left="3240" w:hanging="360"/>
      </w:pPr>
      <w:rPr>
        <w:rFonts w:ascii="Courier New" w:hAnsi="Courier New" w:cs="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cs="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cs="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21" w15:restartNumberingAfterBreak="0">
    <w:nsid w:val="4C040101"/>
    <w:multiLevelType w:val="multilevel"/>
    <w:tmpl w:val="30D24C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4FF82BB3"/>
    <w:multiLevelType w:val="hybridMultilevel"/>
    <w:tmpl w:val="1CB25042"/>
    <w:lvl w:ilvl="0" w:tplc="C25CDA50">
      <w:numFmt w:val="bullet"/>
      <w:lvlText w:val="-"/>
      <w:lvlJc w:val="left"/>
      <w:pPr>
        <w:ind w:left="720" w:hanging="360"/>
      </w:pPr>
      <w:rPr>
        <w:rFonts w:ascii="Times New Roman" w:eastAsia="Times New Roman" w:hAnsi="Times New Roman" w:cs="Times New Roman"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3" w15:restartNumberingAfterBreak="0">
    <w:nsid w:val="500D480D"/>
    <w:multiLevelType w:val="hybridMultilevel"/>
    <w:tmpl w:val="A308F98E"/>
    <w:lvl w:ilvl="0" w:tplc="300A0001">
      <w:start w:val="1"/>
      <w:numFmt w:val="bullet"/>
      <w:lvlText w:val=""/>
      <w:lvlJc w:val="left"/>
      <w:pPr>
        <w:ind w:left="2520" w:hanging="360"/>
      </w:pPr>
      <w:rPr>
        <w:rFonts w:ascii="Symbol" w:hAnsi="Symbol" w:hint="default"/>
      </w:rPr>
    </w:lvl>
    <w:lvl w:ilvl="1" w:tplc="300A0003" w:tentative="1">
      <w:start w:val="1"/>
      <w:numFmt w:val="bullet"/>
      <w:lvlText w:val="o"/>
      <w:lvlJc w:val="left"/>
      <w:pPr>
        <w:ind w:left="3240" w:hanging="360"/>
      </w:pPr>
      <w:rPr>
        <w:rFonts w:ascii="Courier New" w:hAnsi="Courier New" w:cs="Courier New" w:hint="default"/>
      </w:rPr>
    </w:lvl>
    <w:lvl w:ilvl="2" w:tplc="300A0005" w:tentative="1">
      <w:start w:val="1"/>
      <w:numFmt w:val="bullet"/>
      <w:lvlText w:val=""/>
      <w:lvlJc w:val="left"/>
      <w:pPr>
        <w:ind w:left="3960" w:hanging="360"/>
      </w:pPr>
      <w:rPr>
        <w:rFonts w:ascii="Wingdings" w:hAnsi="Wingdings" w:hint="default"/>
      </w:rPr>
    </w:lvl>
    <w:lvl w:ilvl="3" w:tplc="300A0001" w:tentative="1">
      <w:start w:val="1"/>
      <w:numFmt w:val="bullet"/>
      <w:lvlText w:val=""/>
      <w:lvlJc w:val="left"/>
      <w:pPr>
        <w:ind w:left="4680" w:hanging="360"/>
      </w:pPr>
      <w:rPr>
        <w:rFonts w:ascii="Symbol" w:hAnsi="Symbol" w:hint="default"/>
      </w:rPr>
    </w:lvl>
    <w:lvl w:ilvl="4" w:tplc="300A0003" w:tentative="1">
      <w:start w:val="1"/>
      <w:numFmt w:val="bullet"/>
      <w:lvlText w:val="o"/>
      <w:lvlJc w:val="left"/>
      <w:pPr>
        <w:ind w:left="5400" w:hanging="360"/>
      </w:pPr>
      <w:rPr>
        <w:rFonts w:ascii="Courier New" w:hAnsi="Courier New" w:cs="Courier New" w:hint="default"/>
      </w:rPr>
    </w:lvl>
    <w:lvl w:ilvl="5" w:tplc="300A0005" w:tentative="1">
      <w:start w:val="1"/>
      <w:numFmt w:val="bullet"/>
      <w:lvlText w:val=""/>
      <w:lvlJc w:val="left"/>
      <w:pPr>
        <w:ind w:left="6120" w:hanging="360"/>
      </w:pPr>
      <w:rPr>
        <w:rFonts w:ascii="Wingdings" w:hAnsi="Wingdings" w:hint="default"/>
      </w:rPr>
    </w:lvl>
    <w:lvl w:ilvl="6" w:tplc="300A0001" w:tentative="1">
      <w:start w:val="1"/>
      <w:numFmt w:val="bullet"/>
      <w:lvlText w:val=""/>
      <w:lvlJc w:val="left"/>
      <w:pPr>
        <w:ind w:left="6840" w:hanging="360"/>
      </w:pPr>
      <w:rPr>
        <w:rFonts w:ascii="Symbol" w:hAnsi="Symbol" w:hint="default"/>
      </w:rPr>
    </w:lvl>
    <w:lvl w:ilvl="7" w:tplc="300A0003" w:tentative="1">
      <w:start w:val="1"/>
      <w:numFmt w:val="bullet"/>
      <w:lvlText w:val="o"/>
      <w:lvlJc w:val="left"/>
      <w:pPr>
        <w:ind w:left="7560" w:hanging="360"/>
      </w:pPr>
      <w:rPr>
        <w:rFonts w:ascii="Courier New" w:hAnsi="Courier New" w:cs="Courier New" w:hint="default"/>
      </w:rPr>
    </w:lvl>
    <w:lvl w:ilvl="8" w:tplc="300A0005" w:tentative="1">
      <w:start w:val="1"/>
      <w:numFmt w:val="bullet"/>
      <w:lvlText w:val=""/>
      <w:lvlJc w:val="left"/>
      <w:pPr>
        <w:ind w:left="8280" w:hanging="360"/>
      </w:pPr>
      <w:rPr>
        <w:rFonts w:ascii="Wingdings" w:hAnsi="Wingdings" w:hint="default"/>
      </w:rPr>
    </w:lvl>
  </w:abstractNum>
  <w:abstractNum w:abstractNumId="24" w15:restartNumberingAfterBreak="0">
    <w:nsid w:val="53F10F10"/>
    <w:multiLevelType w:val="hybridMultilevel"/>
    <w:tmpl w:val="EF3684DA"/>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25" w15:restartNumberingAfterBreak="0">
    <w:nsid w:val="558355F8"/>
    <w:multiLevelType w:val="hybridMultilevel"/>
    <w:tmpl w:val="B9300116"/>
    <w:lvl w:ilvl="0" w:tplc="300A0001">
      <w:start w:val="1"/>
      <w:numFmt w:val="bullet"/>
      <w:lvlText w:val=""/>
      <w:lvlJc w:val="left"/>
      <w:pPr>
        <w:ind w:left="1146" w:hanging="360"/>
      </w:pPr>
      <w:rPr>
        <w:rFonts w:ascii="Symbol" w:hAnsi="Symbol"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26" w15:restartNumberingAfterBreak="0">
    <w:nsid w:val="5CFA22AA"/>
    <w:multiLevelType w:val="hybridMultilevel"/>
    <w:tmpl w:val="0FC2F20A"/>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27" w15:restartNumberingAfterBreak="0">
    <w:nsid w:val="5E3D1425"/>
    <w:multiLevelType w:val="hybridMultilevel"/>
    <w:tmpl w:val="2A320878"/>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28" w15:restartNumberingAfterBreak="0">
    <w:nsid w:val="609E5357"/>
    <w:multiLevelType w:val="hybridMultilevel"/>
    <w:tmpl w:val="E078ED4A"/>
    <w:lvl w:ilvl="0" w:tplc="300A0001">
      <w:start w:val="1"/>
      <w:numFmt w:val="bullet"/>
      <w:lvlText w:val=""/>
      <w:lvlJc w:val="left"/>
      <w:pPr>
        <w:ind w:left="1944" w:hanging="360"/>
      </w:pPr>
      <w:rPr>
        <w:rFonts w:ascii="Symbol" w:hAnsi="Symbol" w:hint="default"/>
      </w:rPr>
    </w:lvl>
    <w:lvl w:ilvl="1" w:tplc="300A0003" w:tentative="1">
      <w:start w:val="1"/>
      <w:numFmt w:val="bullet"/>
      <w:lvlText w:val="o"/>
      <w:lvlJc w:val="left"/>
      <w:pPr>
        <w:ind w:left="2664" w:hanging="360"/>
      </w:pPr>
      <w:rPr>
        <w:rFonts w:ascii="Courier New" w:hAnsi="Courier New" w:cs="Courier New" w:hint="default"/>
      </w:rPr>
    </w:lvl>
    <w:lvl w:ilvl="2" w:tplc="300A0005" w:tentative="1">
      <w:start w:val="1"/>
      <w:numFmt w:val="bullet"/>
      <w:lvlText w:val=""/>
      <w:lvlJc w:val="left"/>
      <w:pPr>
        <w:ind w:left="3384" w:hanging="360"/>
      </w:pPr>
      <w:rPr>
        <w:rFonts w:ascii="Wingdings" w:hAnsi="Wingdings" w:hint="default"/>
      </w:rPr>
    </w:lvl>
    <w:lvl w:ilvl="3" w:tplc="300A0001" w:tentative="1">
      <w:start w:val="1"/>
      <w:numFmt w:val="bullet"/>
      <w:lvlText w:val=""/>
      <w:lvlJc w:val="left"/>
      <w:pPr>
        <w:ind w:left="4104" w:hanging="360"/>
      </w:pPr>
      <w:rPr>
        <w:rFonts w:ascii="Symbol" w:hAnsi="Symbol" w:hint="default"/>
      </w:rPr>
    </w:lvl>
    <w:lvl w:ilvl="4" w:tplc="300A0003" w:tentative="1">
      <w:start w:val="1"/>
      <w:numFmt w:val="bullet"/>
      <w:lvlText w:val="o"/>
      <w:lvlJc w:val="left"/>
      <w:pPr>
        <w:ind w:left="4824" w:hanging="360"/>
      </w:pPr>
      <w:rPr>
        <w:rFonts w:ascii="Courier New" w:hAnsi="Courier New" w:cs="Courier New" w:hint="default"/>
      </w:rPr>
    </w:lvl>
    <w:lvl w:ilvl="5" w:tplc="300A0005" w:tentative="1">
      <w:start w:val="1"/>
      <w:numFmt w:val="bullet"/>
      <w:lvlText w:val=""/>
      <w:lvlJc w:val="left"/>
      <w:pPr>
        <w:ind w:left="5544" w:hanging="360"/>
      </w:pPr>
      <w:rPr>
        <w:rFonts w:ascii="Wingdings" w:hAnsi="Wingdings" w:hint="default"/>
      </w:rPr>
    </w:lvl>
    <w:lvl w:ilvl="6" w:tplc="300A0001" w:tentative="1">
      <w:start w:val="1"/>
      <w:numFmt w:val="bullet"/>
      <w:lvlText w:val=""/>
      <w:lvlJc w:val="left"/>
      <w:pPr>
        <w:ind w:left="6264" w:hanging="360"/>
      </w:pPr>
      <w:rPr>
        <w:rFonts w:ascii="Symbol" w:hAnsi="Symbol" w:hint="default"/>
      </w:rPr>
    </w:lvl>
    <w:lvl w:ilvl="7" w:tplc="300A0003" w:tentative="1">
      <w:start w:val="1"/>
      <w:numFmt w:val="bullet"/>
      <w:lvlText w:val="o"/>
      <w:lvlJc w:val="left"/>
      <w:pPr>
        <w:ind w:left="6984" w:hanging="360"/>
      </w:pPr>
      <w:rPr>
        <w:rFonts w:ascii="Courier New" w:hAnsi="Courier New" w:cs="Courier New" w:hint="default"/>
      </w:rPr>
    </w:lvl>
    <w:lvl w:ilvl="8" w:tplc="300A0005" w:tentative="1">
      <w:start w:val="1"/>
      <w:numFmt w:val="bullet"/>
      <w:lvlText w:val=""/>
      <w:lvlJc w:val="left"/>
      <w:pPr>
        <w:ind w:left="7704" w:hanging="360"/>
      </w:pPr>
      <w:rPr>
        <w:rFonts w:ascii="Wingdings" w:hAnsi="Wingdings" w:hint="default"/>
      </w:rPr>
    </w:lvl>
  </w:abstractNum>
  <w:abstractNum w:abstractNumId="29" w15:restartNumberingAfterBreak="0">
    <w:nsid w:val="6EDE002E"/>
    <w:multiLevelType w:val="hybridMultilevel"/>
    <w:tmpl w:val="282A2FB4"/>
    <w:lvl w:ilvl="0" w:tplc="300A0001">
      <w:start w:val="1"/>
      <w:numFmt w:val="bullet"/>
      <w:lvlText w:val=""/>
      <w:lvlJc w:val="left"/>
      <w:pPr>
        <w:ind w:left="2120" w:hanging="360"/>
      </w:pPr>
      <w:rPr>
        <w:rFonts w:ascii="Symbol" w:hAnsi="Symbol" w:hint="default"/>
      </w:rPr>
    </w:lvl>
    <w:lvl w:ilvl="1" w:tplc="300A0003" w:tentative="1">
      <w:start w:val="1"/>
      <w:numFmt w:val="bullet"/>
      <w:lvlText w:val="o"/>
      <w:lvlJc w:val="left"/>
      <w:pPr>
        <w:ind w:left="2840" w:hanging="360"/>
      </w:pPr>
      <w:rPr>
        <w:rFonts w:ascii="Courier New" w:hAnsi="Courier New" w:cs="Courier New" w:hint="default"/>
      </w:rPr>
    </w:lvl>
    <w:lvl w:ilvl="2" w:tplc="300A0005" w:tentative="1">
      <w:start w:val="1"/>
      <w:numFmt w:val="bullet"/>
      <w:lvlText w:val=""/>
      <w:lvlJc w:val="left"/>
      <w:pPr>
        <w:ind w:left="3560" w:hanging="360"/>
      </w:pPr>
      <w:rPr>
        <w:rFonts w:ascii="Wingdings" w:hAnsi="Wingdings" w:hint="default"/>
      </w:rPr>
    </w:lvl>
    <w:lvl w:ilvl="3" w:tplc="300A0001" w:tentative="1">
      <w:start w:val="1"/>
      <w:numFmt w:val="bullet"/>
      <w:lvlText w:val=""/>
      <w:lvlJc w:val="left"/>
      <w:pPr>
        <w:ind w:left="4280" w:hanging="360"/>
      </w:pPr>
      <w:rPr>
        <w:rFonts w:ascii="Symbol" w:hAnsi="Symbol" w:hint="default"/>
      </w:rPr>
    </w:lvl>
    <w:lvl w:ilvl="4" w:tplc="300A0003" w:tentative="1">
      <w:start w:val="1"/>
      <w:numFmt w:val="bullet"/>
      <w:lvlText w:val="o"/>
      <w:lvlJc w:val="left"/>
      <w:pPr>
        <w:ind w:left="5000" w:hanging="360"/>
      </w:pPr>
      <w:rPr>
        <w:rFonts w:ascii="Courier New" w:hAnsi="Courier New" w:cs="Courier New" w:hint="default"/>
      </w:rPr>
    </w:lvl>
    <w:lvl w:ilvl="5" w:tplc="300A0005" w:tentative="1">
      <w:start w:val="1"/>
      <w:numFmt w:val="bullet"/>
      <w:lvlText w:val=""/>
      <w:lvlJc w:val="left"/>
      <w:pPr>
        <w:ind w:left="5720" w:hanging="360"/>
      </w:pPr>
      <w:rPr>
        <w:rFonts w:ascii="Wingdings" w:hAnsi="Wingdings" w:hint="default"/>
      </w:rPr>
    </w:lvl>
    <w:lvl w:ilvl="6" w:tplc="300A0001" w:tentative="1">
      <w:start w:val="1"/>
      <w:numFmt w:val="bullet"/>
      <w:lvlText w:val=""/>
      <w:lvlJc w:val="left"/>
      <w:pPr>
        <w:ind w:left="6440" w:hanging="360"/>
      </w:pPr>
      <w:rPr>
        <w:rFonts w:ascii="Symbol" w:hAnsi="Symbol" w:hint="default"/>
      </w:rPr>
    </w:lvl>
    <w:lvl w:ilvl="7" w:tplc="300A0003" w:tentative="1">
      <w:start w:val="1"/>
      <w:numFmt w:val="bullet"/>
      <w:lvlText w:val="o"/>
      <w:lvlJc w:val="left"/>
      <w:pPr>
        <w:ind w:left="7160" w:hanging="360"/>
      </w:pPr>
      <w:rPr>
        <w:rFonts w:ascii="Courier New" w:hAnsi="Courier New" w:cs="Courier New" w:hint="default"/>
      </w:rPr>
    </w:lvl>
    <w:lvl w:ilvl="8" w:tplc="300A0005" w:tentative="1">
      <w:start w:val="1"/>
      <w:numFmt w:val="bullet"/>
      <w:lvlText w:val=""/>
      <w:lvlJc w:val="left"/>
      <w:pPr>
        <w:ind w:left="7880" w:hanging="360"/>
      </w:pPr>
      <w:rPr>
        <w:rFonts w:ascii="Wingdings" w:hAnsi="Wingdings" w:hint="default"/>
      </w:rPr>
    </w:lvl>
  </w:abstractNum>
  <w:abstractNum w:abstractNumId="30" w15:restartNumberingAfterBreak="0">
    <w:nsid w:val="704C6066"/>
    <w:multiLevelType w:val="hybridMultilevel"/>
    <w:tmpl w:val="ECA4D2D0"/>
    <w:lvl w:ilvl="0" w:tplc="300A0011">
      <w:start w:val="1"/>
      <w:numFmt w:val="decimal"/>
      <w:lvlText w:val="%1)"/>
      <w:lvlJc w:val="left"/>
      <w:pPr>
        <w:ind w:left="1146" w:hanging="360"/>
      </w:pPr>
    </w:lvl>
    <w:lvl w:ilvl="1" w:tplc="300A0019" w:tentative="1">
      <w:start w:val="1"/>
      <w:numFmt w:val="lowerLetter"/>
      <w:lvlText w:val="%2."/>
      <w:lvlJc w:val="left"/>
      <w:pPr>
        <w:ind w:left="1866" w:hanging="360"/>
      </w:pPr>
    </w:lvl>
    <w:lvl w:ilvl="2" w:tplc="300A001B" w:tentative="1">
      <w:start w:val="1"/>
      <w:numFmt w:val="lowerRoman"/>
      <w:lvlText w:val="%3."/>
      <w:lvlJc w:val="right"/>
      <w:pPr>
        <w:ind w:left="2586" w:hanging="180"/>
      </w:pPr>
    </w:lvl>
    <w:lvl w:ilvl="3" w:tplc="300A000F" w:tentative="1">
      <w:start w:val="1"/>
      <w:numFmt w:val="decimal"/>
      <w:lvlText w:val="%4."/>
      <w:lvlJc w:val="left"/>
      <w:pPr>
        <w:ind w:left="3306" w:hanging="360"/>
      </w:pPr>
    </w:lvl>
    <w:lvl w:ilvl="4" w:tplc="300A0019" w:tentative="1">
      <w:start w:val="1"/>
      <w:numFmt w:val="lowerLetter"/>
      <w:lvlText w:val="%5."/>
      <w:lvlJc w:val="left"/>
      <w:pPr>
        <w:ind w:left="4026" w:hanging="360"/>
      </w:pPr>
    </w:lvl>
    <w:lvl w:ilvl="5" w:tplc="300A001B" w:tentative="1">
      <w:start w:val="1"/>
      <w:numFmt w:val="lowerRoman"/>
      <w:lvlText w:val="%6."/>
      <w:lvlJc w:val="right"/>
      <w:pPr>
        <w:ind w:left="4746" w:hanging="180"/>
      </w:pPr>
    </w:lvl>
    <w:lvl w:ilvl="6" w:tplc="300A000F" w:tentative="1">
      <w:start w:val="1"/>
      <w:numFmt w:val="decimal"/>
      <w:lvlText w:val="%7."/>
      <w:lvlJc w:val="left"/>
      <w:pPr>
        <w:ind w:left="5466" w:hanging="360"/>
      </w:pPr>
    </w:lvl>
    <w:lvl w:ilvl="7" w:tplc="300A0019" w:tentative="1">
      <w:start w:val="1"/>
      <w:numFmt w:val="lowerLetter"/>
      <w:lvlText w:val="%8."/>
      <w:lvlJc w:val="left"/>
      <w:pPr>
        <w:ind w:left="6186" w:hanging="360"/>
      </w:pPr>
    </w:lvl>
    <w:lvl w:ilvl="8" w:tplc="300A001B" w:tentative="1">
      <w:start w:val="1"/>
      <w:numFmt w:val="lowerRoman"/>
      <w:lvlText w:val="%9."/>
      <w:lvlJc w:val="right"/>
      <w:pPr>
        <w:ind w:left="6906" w:hanging="180"/>
      </w:pPr>
    </w:lvl>
  </w:abstractNum>
  <w:abstractNum w:abstractNumId="31" w15:restartNumberingAfterBreak="0">
    <w:nsid w:val="76637C3A"/>
    <w:multiLevelType w:val="hybridMultilevel"/>
    <w:tmpl w:val="2840A194"/>
    <w:lvl w:ilvl="0" w:tplc="300A0017">
      <w:start w:val="1"/>
      <w:numFmt w:val="lowerLetter"/>
      <w:lvlText w:val="%1)"/>
      <w:lvlJc w:val="left"/>
      <w:pPr>
        <w:ind w:left="1778" w:hanging="360"/>
      </w:pPr>
    </w:lvl>
    <w:lvl w:ilvl="1" w:tplc="300A0019" w:tentative="1">
      <w:start w:val="1"/>
      <w:numFmt w:val="lowerLetter"/>
      <w:lvlText w:val="%2."/>
      <w:lvlJc w:val="left"/>
      <w:pPr>
        <w:ind w:left="2498" w:hanging="360"/>
      </w:pPr>
    </w:lvl>
    <w:lvl w:ilvl="2" w:tplc="300A001B" w:tentative="1">
      <w:start w:val="1"/>
      <w:numFmt w:val="lowerRoman"/>
      <w:lvlText w:val="%3."/>
      <w:lvlJc w:val="right"/>
      <w:pPr>
        <w:ind w:left="3218" w:hanging="180"/>
      </w:pPr>
    </w:lvl>
    <w:lvl w:ilvl="3" w:tplc="300A000F" w:tentative="1">
      <w:start w:val="1"/>
      <w:numFmt w:val="decimal"/>
      <w:lvlText w:val="%4."/>
      <w:lvlJc w:val="left"/>
      <w:pPr>
        <w:ind w:left="3938" w:hanging="360"/>
      </w:pPr>
    </w:lvl>
    <w:lvl w:ilvl="4" w:tplc="300A0019" w:tentative="1">
      <w:start w:val="1"/>
      <w:numFmt w:val="lowerLetter"/>
      <w:lvlText w:val="%5."/>
      <w:lvlJc w:val="left"/>
      <w:pPr>
        <w:ind w:left="4658" w:hanging="360"/>
      </w:pPr>
    </w:lvl>
    <w:lvl w:ilvl="5" w:tplc="300A001B" w:tentative="1">
      <w:start w:val="1"/>
      <w:numFmt w:val="lowerRoman"/>
      <w:lvlText w:val="%6."/>
      <w:lvlJc w:val="right"/>
      <w:pPr>
        <w:ind w:left="5378" w:hanging="180"/>
      </w:pPr>
    </w:lvl>
    <w:lvl w:ilvl="6" w:tplc="300A000F" w:tentative="1">
      <w:start w:val="1"/>
      <w:numFmt w:val="decimal"/>
      <w:lvlText w:val="%7."/>
      <w:lvlJc w:val="left"/>
      <w:pPr>
        <w:ind w:left="6098" w:hanging="360"/>
      </w:pPr>
    </w:lvl>
    <w:lvl w:ilvl="7" w:tplc="300A0019" w:tentative="1">
      <w:start w:val="1"/>
      <w:numFmt w:val="lowerLetter"/>
      <w:lvlText w:val="%8."/>
      <w:lvlJc w:val="left"/>
      <w:pPr>
        <w:ind w:left="6818" w:hanging="360"/>
      </w:pPr>
    </w:lvl>
    <w:lvl w:ilvl="8" w:tplc="300A001B" w:tentative="1">
      <w:start w:val="1"/>
      <w:numFmt w:val="lowerRoman"/>
      <w:lvlText w:val="%9."/>
      <w:lvlJc w:val="right"/>
      <w:pPr>
        <w:ind w:left="7538" w:hanging="180"/>
      </w:pPr>
    </w:lvl>
  </w:abstractNum>
  <w:abstractNum w:abstractNumId="32" w15:restartNumberingAfterBreak="0">
    <w:nsid w:val="793D692D"/>
    <w:multiLevelType w:val="multilevel"/>
    <w:tmpl w:val="58D454B8"/>
    <w:lvl w:ilvl="0">
      <w:start w:val="2"/>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2"/>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33" w15:restartNumberingAfterBreak="0">
    <w:nsid w:val="7A352248"/>
    <w:multiLevelType w:val="hybridMultilevel"/>
    <w:tmpl w:val="AF365366"/>
    <w:lvl w:ilvl="0" w:tplc="300A0001">
      <w:start w:val="1"/>
      <w:numFmt w:val="bullet"/>
      <w:lvlText w:val=""/>
      <w:lvlJc w:val="left"/>
      <w:pPr>
        <w:ind w:left="781" w:hanging="360"/>
      </w:pPr>
      <w:rPr>
        <w:rFonts w:ascii="Symbol" w:hAnsi="Symbol" w:hint="default"/>
      </w:rPr>
    </w:lvl>
    <w:lvl w:ilvl="1" w:tplc="300A0003" w:tentative="1">
      <w:start w:val="1"/>
      <w:numFmt w:val="bullet"/>
      <w:lvlText w:val="o"/>
      <w:lvlJc w:val="left"/>
      <w:pPr>
        <w:ind w:left="1501" w:hanging="360"/>
      </w:pPr>
      <w:rPr>
        <w:rFonts w:ascii="Courier New" w:hAnsi="Courier New" w:cs="Courier New" w:hint="default"/>
      </w:rPr>
    </w:lvl>
    <w:lvl w:ilvl="2" w:tplc="300A0005" w:tentative="1">
      <w:start w:val="1"/>
      <w:numFmt w:val="bullet"/>
      <w:lvlText w:val=""/>
      <w:lvlJc w:val="left"/>
      <w:pPr>
        <w:ind w:left="2221" w:hanging="360"/>
      </w:pPr>
      <w:rPr>
        <w:rFonts w:ascii="Wingdings" w:hAnsi="Wingdings" w:hint="default"/>
      </w:rPr>
    </w:lvl>
    <w:lvl w:ilvl="3" w:tplc="300A0001" w:tentative="1">
      <w:start w:val="1"/>
      <w:numFmt w:val="bullet"/>
      <w:lvlText w:val=""/>
      <w:lvlJc w:val="left"/>
      <w:pPr>
        <w:ind w:left="2941" w:hanging="360"/>
      </w:pPr>
      <w:rPr>
        <w:rFonts w:ascii="Symbol" w:hAnsi="Symbol" w:hint="default"/>
      </w:rPr>
    </w:lvl>
    <w:lvl w:ilvl="4" w:tplc="300A0003" w:tentative="1">
      <w:start w:val="1"/>
      <w:numFmt w:val="bullet"/>
      <w:lvlText w:val="o"/>
      <w:lvlJc w:val="left"/>
      <w:pPr>
        <w:ind w:left="3661" w:hanging="360"/>
      </w:pPr>
      <w:rPr>
        <w:rFonts w:ascii="Courier New" w:hAnsi="Courier New" w:cs="Courier New" w:hint="default"/>
      </w:rPr>
    </w:lvl>
    <w:lvl w:ilvl="5" w:tplc="300A0005" w:tentative="1">
      <w:start w:val="1"/>
      <w:numFmt w:val="bullet"/>
      <w:lvlText w:val=""/>
      <w:lvlJc w:val="left"/>
      <w:pPr>
        <w:ind w:left="4381" w:hanging="360"/>
      </w:pPr>
      <w:rPr>
        <w:rFonts w:ascii="Wingdings" w:hAnsi="Wingdings" w:hint="default"/>
      </w:rPr>
    </w:lvl>
    <w:lvl w:ilvl="6" w:tplc="300A0001" w:tentative="1">
      <w:start w:val="1"/>
      <w:numFmt w:val="bullet"/>
      <w:lvlText w:val=""/>
      <w:lvlJc w:val="left"/>
      <w:pPr>
        <w:ind w:left="5101" w:hanging="360"/>
      </w:pPr>
      <w:rPr>
        <w:rFonts w:ascii="Symbol" w:hAnsi="Symbol" w:hint="default"/>
      </w:rPr>
    </w:lvl>
    <w:lvl w:ilvl="7" w:tplc="300A0003" w:tentative="1">
      <w:start w:val="1"/>
      <w:numFmt w:val="bullet"/>
      <w:lvlText w:val="o"/>
      <w:lvlJc w:val="left"/>
      <w:pPr>
        <w:ind w:left="5821" w:hanging="360"/>
      </w:pPr>
      <w:rPr>
        <w:rFonts w:ascii="Courier New" w:hAnsi="Courier New" w:cs="Courier New" w:hint="default"/>
      </w:rPr>
    </w:lvl>
    <w:lvl w:ilvl="8" w:tplc="300A0005" w:tentative="1">
      <w:start w:val="1"/>
      <w:numFmt w:val="bullet"/>
      <w:lvlText w:val=""/>
      <w:lvlJc w:val="left"/>
      <w:pPr>
        <w:ind w:left="6541" w:hanging="360"/>
      </w:pPr>
      <w:rPr>
        <w:rFonts w:ascii="Wingdings" w:hAnsi="Wingdings" w:hint="default"/>
      </w:rPr>
    </w:lvl>
  </w:abstractNum>
  <w:num w:numId="1">
    <w:abstractNumId w:val="6"/>
  </w:num>
  <w:num w:numId="2">
    <w:abstractNumId w:val="10"/>
  </w:num>
  <w:num w:numId="3">
    <w:abstractNumId w:val="25"/>
  </w:num>
  <w:num w:numId="4">
    <w:abstractNumId w:val="30"/>
  </w:num>
  <w:num w:numId="5">
    <w:abstractNumId w:val="0"/>
  </w:num>
  <w:num w:numId="6">
    <w:abstractNumId w:val="9"/>
  </w:num>
  <w:num w:numId="7">
    <w:abstractNumId w:val="2"/>
  </w:num>
  <w:num w:numId="8">
    <w:abstractNumId w:val="31"/>
  </w:num>
  <w:num w:numId="9">
    <w:abstractNumId w:val="14"/>
  </w:num>
  <w:num w:numId="10">
    <w:abstractNumId w:val="7"/>
  </w:num>
  <w:num w:numId="11">
    <w:abstractNumId w:val="23"/>
  </w:num>
  <w:num w:numId="12">
    <w:abstractNumId w:val="16"/>
  </w:num>
  <w:num w:numId="13">
    <w:abstractNumId w:val="19"/>
  </w:num>
  <w:num w:numId="14">
    <w:abstractNumId w:val="3"/>
  </w:num>
  <w:num w:numId="15">
    <w:abstractNumId w:val="15"/>
  </w:num>
  <w:num w:numId="16">
    <w:abstractNumId w:val="32"/>
  </w:num>
  <w:num w:numId="17">
    <w:abstractNumId w:val="27"/>
  </w:num>
  <w:num w:numId="18">
    <w:abstractNumId w:val="13"/>
  </w:num>
  <w:num w:numId="19">
    <w:abstractNumId w:val="11"/>
  </w:num>
  <w:num w:numId="20">
    <w:abstractNumId w:val="20"/>
  </w:num>
  <w:num w:numId="21">
    <w:abstractNumId w:val="33"/>
  </w:num>
  <w:num w:numId="22">
    <w:abstractNumId w:val="12"/>
  </w:num>
  <w:num w:numId="23">
    <w:abstractNumId w:val="4"/>
  </w:num>
  <w:num w:numId="24">
    <w:abstractNumId w:val="26"/>
  </w:num>
  <w:num w:numId="25">
    <w:abstractNumId w:val="8"/>
  </w:num>
  <w:num w:numId="26">
    <w:abstractNumId w:val="24"/>
  </w:num>
  <w:num w:numId="27">
    <w:abstractNumId w:val="1"/>
  </w:num>
  <w:num w:numId="28">
    <w:abstractNumId w:val="5"/>
  </w:num>
  <w:num w:numId="29">
    <w:abstractNumId w:val="22"/>
  </w:num>
  <w:num w:numId="30">
    <w:abstractNumId w:val="28"/>
  </w:num>
  <w:num w:numId="31">
    <w:abstractNumId w:val="21"/>
  </w:num>
  <w:num w:numId="32">
    <w:abstractNumId w:val="29"/>
  </w:num>
  <w:num w:numId="33">
    <w:abstractNumId w:val="18"/>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4A0"/>
    <w:rsid w:val="0001755A"/>
    <w:rsid w:val="00082DEE"/>
    <w:rsid w:val="000C1F6C"/>
    <w:rsid w:val="00101FDB"/>
    <w:rsid w:val="0015771B"/>
    <w:rsid w:val="00161EA4"/>
    <w:rsid w:val="001871EA"/>
    <w:rsid w:val="001B3AF9"/>
    <w:rsid w:val="001B5471"/>
    <w:rsid w:val="001C3FD5"/>
    <w:rsid w:val="001F56BD"/>
    <w:rsid w:val="00241D9B"/>
    <w:rsid w:val="002561F9"/>
    <w:rsid w:val="00270C70"/>
    <w:rsid w:val="00280D59"/>
    <w:rsid w:val="0028513E"/>
    <w:rsid w:val="002F633B"/>
    <w:rsid w:val="00341B93"/>
    <w:rsid w:val="003534A0"/>
    <w:rsid w:val="00363FAE"/>
    <w:rsid w:val="00376E20"/>
    <w:rsid w:val="003B4A87"/>
    <w:rsid w:val="003D05D1"/>
    <w:rsid w:val="003D26E0"/>
    <w:rsid w:val="003E0070"/>
    <w:rsid w:val="003E4094"/>
    <w:rsid w:val="0043210E"/>
    <w:rsid w:val="0044032A"/>
    <w:rsid w:val="00443F1C"/>
    <w:rsid w:val="00446D65"/>
    <w:rsid w:val="00452F02"/>
    <w:rsid w:val="00483FD6"/>
    <w:rsid w:val="0048543A"/>
    <w:rsid w:val="004B33CA"/>
    <w:rsid w:val="004C2FD1"/>
    <w:rsid w:val="004E26DA"/>
    <w:rsid w:val="004F15FC"/>
    <w:rsid w:val="005347F9"/>
    <w:rsid w:val="00555C58"/>
    <w:rsid w:val="00566359"/>
    <w:rsid w:val="00594116"/>
    <w:rsid w:val="00596E6C"/>
    <w:rsid w:val="005D1B33"/>
    <w:rsid w:val="005D5395"/>
    <w:rsid w:val="0060278D"/>
    <w:rsid w:val="00630782"/>
    <w:rsid w:val="00632022"/>
    <w:rsid w:val="00634DB4"/>
    <w:rsid w:val="006619AD"/>
    <w:rsid w:val="00663961"/>
    <w:rsid w:val="00695B80"/>
    <w:rsid w:val="007348D2"/>
    <w:rsid w:val="0079168F"/>
    <w:rsid w:val="007C3470"/>
    <w:rsid w:val="007C7D74"/>
    <w:rsid w:val="00804CBA"/>
    <w:rsid w:val="0083154E"/>
    <w:rsid w:val="00860AB1"/>
    <w:rsid w:val="00861EA2"/>
    <w:rsid w:val="00871796"/>
    <w:rsid w:val="008B0D2B"/>
    <w:rsid w:val="008B3053"/>
    <w:rsid w:val="008B59B9"/>
    <w:rsid w:val="008D69CE"/>
    <w:rsid w:val="008E1673"/>
    <w:rsid w:val="009152DC"/>
    <w:rsid w:val="00915C4B"/>
    <w:rsid w:val="00942938"/>
    <w:rsid w:val="00957469"/>
    <w:rsid w:val="009760C7"/>
    <w:rsid w:val="009974E1"/>
    <w:rsid w:val="009F2164"/>
    <w:rsid w:val="00A533F1"/>
    <w:rsid w:val="00A777AA"/>
    <w:rsid w:val="00A80C83"/>
    <w:rsid w:val="00AA5901"/>
    <w:rsid w:val="00AA623B"/>
    <w:rsid w:val="00AA75E9"/>
    <w:rsid w:val="00AD0F5E"/>
    <w:rsid w:val="00AE7191"/>
    <w:rsid w:val="00B10EC2"/>
    <w:rsid w:val="00B25938"/>
    <w:rsid w:val="00B40AEC"/>
    <w:rsid w:val="00BA5162"/>
    <w:rsid w:val="00BE70BF"/>
    <w:rsid w:val="00CA70EF"/>
    <w:rsid w:val="00CB63D0"/>
    <w:rsid w:val="00CD046B"/>
    <w:rsid w:val="00CE1A89"/>
    <w:rsid w:val="00CE4978"/>
    <w:rsid w:val="00D47F6F"/>
    <w:rsid w:val="00D52FF6"/>
    <w:rsid w:val="00D95697"/>
    <w:rsid w:val="00DB4EF7"/>
    <w:rsid w:val="00DF3EE5"/>
    <w:rsid w:val="00E107ED"/>
    <w:rsid w:val="00E60CAE"/>
    <w:rsid w:val="00E72B43"/>
    <w:rsid w:val="00EA37B5"/>
    <w:rsid w:val="00EB40E8"/>
    <w:rsid w:val="00EF6BA8"/>
    <w:rsid w:val="00F11066"/>
    <w:rsid w:val="00F1258C"/>
    <w:rsid w:val="00F50482"/>
    <w:rsid w:val="00F51DC5"/>
    <w:rsid w:val="00F62ED5"/>
    <w:rsid w:val="00F67D8C"/>
    <w:rsid w:val="00FA3138"/>
    <w:rsid w:val="00FD446A"/>
    <w:rsid w:val="00FF3D4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63208"/>
  <w15:docId w15:val="{FBB520AC-2A7D-45D6-A1BD-9822043CD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0175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01755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E26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E26DA"/>
  </w:style>
  <w:style w:type="paragraph" w:styleId="Piedepgina">
    <w:name w:val="footer"/>
    <w:basedOn w:val="Normal"/>
    <w:link w:val="PiedepginaCar"/>
    <w:uiPriority w:val="99"/>
    <w:unhideWhenUsed/>
    <w:rsid w:val="004E26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E26DA"/>
  </w:style>
  <w:style w:type="paragraph" w:styleId="Textodeglobo">
    <w:name w:val="Balloon Text"/>
    <w:basedOn w:val="Normal"/>
    <w:link w:val="TextodegloboCar"/>
    <w:uiPriority w:val="99"/>
    <w:semiHidden/>
    <w:unhideWhenUsed/>
    <w:rsid w:val="004E26D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E26DA"/>
    <w:rPr>
      <w:rFonts w:ascii="Tahoma" w:hAnsi="Tahoma" w:cs="Tahoma"/>
      <w:sz w:val="16"/>
      <w:szCs w:val="16"/>
    </w:rPr>
  </w:style>
  <w:style w:type="paragraph" w:styleId="Prrafodelista">
    <w:name w:val="List Paragraph"/>
    <w:basedOn w:val="Normal"/>
    <w:uiPriority w:val="34"/>
    <w:qFormat/>
    <w:rsid w:val="00AA623B"/>
    <w:pPr>
      <w:ind w:left="720"/>
      <w:contextualSpacing/>
    </w:pPr>
  </w:style>
  <w:style w:type="paragraph" w:customStyle="1" w:styleId="3CBD5A742C28424DA5172AD252E32316">
    <w:name w:val="3CBD5A742C28424DA5172AD252E32316"/>
    <w:rsid w:val="00A777AA"/>
    <w:rPr>
      <w:rFonts w:eastAsiaTheme="minorEastAsia"/>
      <w:lang w:eastAsia="es-EC"/>
    </w:rPr>
  </w:style>
  <w:style w:type="character" w:styleId="Hipervnculo">
    <w:name w:val="Hyperlink"/>
    <w:basedOn w:val="Fuentedeprrafopredeter"/>
    <w:uiPriority w:val="99"/>
    <w:unhideWhenUsed/>
    <w:rsid w:val="00630782"/>
    <w:rPr>
      <w:color w:val="0000FF"/>
      <w:u w:val="single"/>
    </w:rPr>
  </w:style>
  <w:style w:type="table" w:styleId="Tablaconcuadrcula">
    <w:name w:val="Table Grid"/>
    <w:basedOn w:val="Tablanormal"/>
    <w:uiPriority w:val="59"/>
    <w:rsid w:val="008D69CE"/>
    <w:pPr>
      <w:spacing w:after="0" w:line="240" w:lineRule="auto"/>
    </w:pPr>
    <w:rPr>
      <w:rFonts w:eastAsiaTheme="minorEastAsia"/>
      <w:lang w:eastAsia="es-E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01755A"/>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semiHidden/>
    <w:rsid w:val="0001755A"/>
    <w:rPr>
      <w:rFonts w:asciiTheme="majorHAnsi" w:eastAsiaTheme="majorEastAsia" w:hAnsiTheme="majorHAnsi" w:cstheme="majorBidi"/>
      <w:b/>
      <w:bCs/>
      <w:color w:val="4F81BD" w:themeColor="accent1"/>
      <w:sz w:val="26"/>
      <w:szCs w:val="26"/>
    </w:rPr>
  </w:style>
  <w:style w:type="paragraph" w:styleId="TtuloTDC">
    <w:name w:val="TOC Heading"/>
    <w:basedOn w:val="Ttulo1"/>
    <w:next w:val="Normal"/>
    <w:uiPriority w:val="39"/>
    <w:semiHidden/>
    <w:unhideWhenUsed/>
    <w:qFormat/>
    <w:rsid w:val="00860AB1"/>
    <w:pPr>
      <w:outlineLvl w:val="9"/>
    </w:pPr>
    <w:rPr>
      <w:lang w:eastAsia="es-EC"/>
    </w:rPr>
  </w:style>
  <w:style w:type="paragraph" w:styleId="TDC1">
    <w:name w:val="toc 1"/>
    <w:basedOn w:val="Normal"/>
    <w:next w:val="Normal"/>
    <w:autoRedefine/>
    <w:uiPriority w:val="39"/>
    <w:unhideWhenUsed/>
    <w:rsid w:val="00860AB1"/>
    <w:pPr>
      <w:spacing w:after="100"/>
    </w:pPr>
  </w:style>
  <w:style w:type="paragraph" w:styleId="TDC2">
    <w:name w:val="toc 2"/>
    <w:basedOn w:val="Normal"/>
    <w:next w:val="Normal"/>
    <w:autoRedefine/>
    <w:uiPriority w:val="39"/>
    <w:unhideWhenUsed/>
    <w:rsid w:val="00860AB1"/>
    <w:pPr>
      <w:spacing w:after="100"/>
      <w:ind w:left="220"/>
    </w:pPr>
  </w:style>
  <w:style w:type="paragraph" w:styleId="TDC3">
    <w:name w:val="toc 3"/>
    <w:basedOn w:val="Normal"/>
    <w:next w:val="Normal"/>
    <w:autoRedefine/>
    <w:uiPriority w:val="39"/>
    <w:unhideWhenUsed/>
    <w:rsid w:val="00860AB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598389">
      <w:bodyDiv w:val="1"/>
      <w:marLeft w:val="0"/>
      <w:marRight w:val="0"/>
      <w:marTop w:val="0"/>
      <w:marBottom w:val="0"/>
      <w:divBdr>
        <w:top w:val="none" w:sz="0" w:space="0" w:color="auto"/>
        <w:left w:val="none" w:sz="0" w:space="0" w:color="auto"/>
        <w:bottom w:val="none" w:sz="0" w:space="0" w:color="auto"/>
        <w:right w:val="none" w:sz="0" w:space="0" w:color="auto"/>
      </w:divBdr>
    </w:div>
    <w:div w:id="317534881">
      <w:bodyDiv w:val="1"/>
      <w:marLeft w:val="0"/>
      <w:marRight w:val="0"/>
      <w:marTop w:val="0"/>
      <w:marBottom w:val="0"/>
      <w:divBdr>
        <w:top w:val="none" w:sz="0" w:space="0" w:color="auto"/>
        <w:left w:val="none" w:sz="0" w:space="0" w:color="auto"/>
        <w:bottom w:val="none" w:sz="0" w:space="0" w:color="auto"/>
        <w:right w:val="none" w:sz="0" w:space="0" w:color="auto"/>
      </w:divBdr>
    </w:div>
    <w:div w:id="498815189">
      <w:bodyDiv w:val="1"/>
      <w:marLeft w:val="0"/>
      <w:marRight w:val="0"/>
      <w:marTop w:val="0"/>
      <w:marBottom w:val="0"/>
      <w:divBdr>
        <w:top w:val="none" w:sz="0" w:space="0" w:color="auto"/>
        <w:left w:val="none" w:sz="0" w:space="0" w:color="auto"/>
        <w:bottom w:val="none" w:sz="0" w:space="0" w:color="auto"/>
        <w:right w:val="none" w:sz="0" w:space="0" w:color="auto"/>
      </w:divBdr>
    </w:div>
    <w:div w:id="586117082">
      <w:bodyDiv w:val="1"/>
      <w:marLeft w:val="0"/>
      <w:marRight w:val="0"/>
      <w:marTop w:val="0"/>
      <w:marBottom w:val="0"/>
      <w:divBdr>
        <w:top w:val="none" w:sz="0" w:space="0" w:color="auto"/>
        <w:left w:val="none" w:sz="0" w:space="0" w:color="auto"/>
        <w:bottom w:val="none" w:sz="0" w:space="0" w:color="auto"/>
        <w:right w:val="none" w:sz="0" w:space="0" w:color="auto"/>
      </w:divBdr>
    </w:div>
    <w:div w:id="736317692">
      <w:bodyDiv w:val="1"/>
      <w:marLeft w:val="0"/>
      <w:marRight w:val="0"/>
      <w:marTop w:val="0"/>
      <w:marBottom w:val="0"/>
      <w:divBdr>
        <w:top w:val="none" w:sz="0" w:space="0" w:color="auto"/>
        <w:left w:val="none" w:sz="0" w:space="0" w:color="auto"/>
        <w:bottom w:val="none" w:sz="0" w:space="0" w:color="auto"/>
        <w:right w:val="none" w:sz="0" w:space="0" w:color="auto"/>
      </w:divBdr>
    </w:div>
    <w:div w:id="775514649">
      <w:bodyDiv w:val="1"/>
      <w:marLeft w:val="0"/>
      <w:marRight w:val="0"/>
      <w:marTop w:val="0"/>
      <w:marBottom w:val="0"/>
      <w:divBdr>
        <w:top w:val="none" w:sz="0" w:space="0" w:color="auto"/>
        <w:left w:val="none" w:sz="0" w:space="0" w:color="auto"/>
        <w:bottom w:val="none" w:sz="0" w:space="0" w:color="auto"/>
        <w:right w:val="none" w:sz="0" w:space="0" w:color="auto"/>
      </w:divBdr>
    </w:div>
    <w:div w:id="1121461229">
      <w:bodyDiv w:val="1"/>
      <w:marLeft w:val="0"/>
      <w:marRight w:val="0"/>
      <w:marTop w:val="0"/>
      <w:marBottom w:val="0"/>
      <w:divBdr>
        <w:top w:val="none" w:sz="0" w:space="0" w:color="auto"/>
        <w:left w:val="none" w:sz="0" w:space="0" w:color="auto"/>
        <w:bottom w:val="none" w:sz="0" w:space="0" w:color="auto"/>
        <w:right w:val="none" w:sz="0" w:space="0" w:color="auto"/>
      </w:divBdr>
    </w:div>
    <w:div w:id="1122336766">
      <w:bodyDiv w:val="1"/>
      <w:marLeft w:val="0"/>
      <w:marRight w:val="0"/>
      <w:marTop w:val="0"/>
      <w:marBottom w:val="0"/>
      <w:divBdr>
        <w:top w:val="none" w:sz="0" w:space="0" w:color="auto"/>
        <w:left w:val="none" w:sz="0" w:space="0" w:color="auto"/>
        <w:bottom w:val="none" w:sz="0" w:space="0" w:color="auto"/>
        <w:right w:val="none" w:sz="0" w:space="0" w:color="auto"/>
      </w:divBdr>
    </w:div>
    <w:div w:id="1308363042">
      <w:bodyDiv w:val="1"/>
      <w:marLeft w:val="0"/>
      <w:marRight w:val="0"/>
      <w:marTop w:val="0"/>
      <w:marBottom w:val="0"/>
      <w:divBdr>
        <w:top w:val="none" w:sz="0" w:space="0" w:color="auto"/>
        <w:left w:val="none" w:sz="0" w:space="0" w:color="auto"/>
        <w:bottom w:val="none" w:sz="0" w:space="0" w:color="auto"/>
        <w:right w:val="none" w:sz="0" w:space="0" w:color="auto"/>
      </w:divBdr>
      <w:divsChild>
        <w:div w:id="1189445271">
          <w:marLeft w:val="0"/>
          <w:marRight w:val="0"/>
          <w:marTop w:val="0"/>
          <w:marBottom w:val="0"/>
          <w:divBdr>
            <w:top w:val="none" w:sz="0" w:space="0" w:color="auto"/>
            <w:left w:val="none" w:sz="0" w:space="0" w:color="auto"/>
            <w:bottom w:val="none" w:sz="0" w:space="0" w:color="auto"/>
            <w:right w:val="none" w:sz="0" w:space="0" w:color="auto"/>
          </w:divBdr>
        </w:div>
      </w:divsChild>
    </w:div>
    <w:div w:id="1390805331">
      <w:bodyDiv w:val="1"/>
      <w:marLeft w:val="0"/>
      <w:marRight w:val="0"/>
      <w:marTop w:val="0"/>
      <w:marBottom w:val="0"/>
      <w:divBdr>
        <w:top w:val="none" w:sz="0" w:space="0" w:color="auto"/>
        <w:left w:val="none" w:sz="0" w:space="0" w:color="auto"/>
        <w:bottom w:val="none" w:sz="0" w:space="0" w:color="auto"/>
        <w:right w:val="none" w:sz="0" w:space="0" w:color="auto"/>
      </w:divBdr>
    </w:div>
    <w:div w:id="1402480662">
      <w:bodyDiv w:val="1"/>
      <w:marLeft w:val="0"/>
      <w:marRight w:val="0"/>
      <w:marTop w:val="0"/>
      <w:marBottom w:val="0"/>
      <w:divBdr>
        <w:top w:val="none" w:sz="0" w:space="0" w:color="auto"/>
        <w:left w:val="none" w:sz="0" w:space="0" w:color="auto"/>
        <w:bottom w:val="none" w:sz="0" w:space="0" w:color="auto"/>
        <w:right w:val="none" w:sz="0" w:space="0" w:color="auto"/>
      </w:divBdr>
    </w:div>
    <w:div w:id="190618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stionandote.co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B1CE0A1-5309-47A3-A38A-8E7D36F9E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5449</Words>
  <Characters>31063</Characters>
  <Application>Microsoft Office Word</Application>
  <DocSecurity>0</DocSecurity>
  <Lines>258</Lines>
  <Paragraphs>72</Paragraphs>
  <ScaleCrop>false</ScaleCrop>
  <HeadingPairs>
    <vt:vector size="2" baseType="variant">
      <vt:variant>
        <vt:lpstr>Título</vt:lpstr>
      </vt:variant>
      <vt:variant>
        <vt:i4>1</vt:i4>
      </vt:variant>
    </vt:vector>
  </HeadingPairs>
  <TitlesOfParts>
    <vt:vector size="1" baseType="lpstr">
      <vt:lpstr/>
    </vt:vector>
  </TitlesOfParts>
  <Company>LG</Company>
  <LinksUpToDate>false</LinksUpToDate>
  <CharactersWithSpaces>36440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Plan estratégico 2018 - 2022</dc:creator>
  <cp:lastModifiedBy>CHRISTIAN FERNANDO JIMENEZ CULQUI</cp:lastModifiedBy>
  <cp:revision>2</cp:revision>
  <dcterms:created xsi:type="dcterms:W3CDTF">2018-06-04T16:57:00Z</dcterms:created>
  <dcterms:modified xsi:type="dcterms:W3CDTF">2018-06-04T16:57:00Z</dcterms:modified>
</cp:coreProperties>
</file>